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C136" w14:textId="2729D220" w:rsidR="00605BAF" w:rsidRPr="00605BAF" w:rsidRDefault="00605BAF" w:rsidP="00605BAF">
      <w:pPr>
        <w:ind w:right="-290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605BAF">
        <w:rPr>
          <w:rFonts w:asciiTheme="majorHAnsi" w:hAnsiTheme="majorHAnsi" w:cstheme="majorHAnsi"/>
          <w:b/>
          <w:bCs/>
          <w:color w:val="000000"/>
          <w:sz w:val="22"/>
          <w:szCs w:val="22"/>
        </w:rPr>
        <w:t>CONTRAT 202</w:t>
      </w:r>
      <w:r w:rsidR="00DC2EB1">
        <w:rPr>
          <w:rFonts w:asciiTheme="majorHAnsi" w:hAnsiTheme="majorHAnsi" w:cstheme="majorHAnsi"/>
          <w:b/>
          <w:bCs/>
          <w:color w:val="000000"/>
          <w:sz w:val="22"/>
          <w:szCs w:val="22"/>
        </w:rPr>
        <w:t>4</w:t>
      </w:r>
      <w:r w:rsidRPr="00605BAF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VIANDE DE BŒUF ET DE VEAU</w:t>
      </w:r>
    </w:p>
    <w:p w14:paraId="402762F8" w14:textId="77777777" w:rsidR="00866DE4" w:rsidRPr="00605BAF" w:rsidRDefault="00866DE4" w:rsidP="00866DE4">
      <w:pPr>
        <w:rPr>
          <w:rFonts w:asciiTheme="majorHAnsi" w:hAnsiTheme="majorHAnsi" w:cstheme="majorHAnsi"/>
        </w:rPr>
      </w:pPr>
    </w:p>
    <w:tbl>
      <w:tblPr>
        <w:tblW w:w="9810" w:type="dxa"/>
        <w:tblInd w:w="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3"/>
        <w:gridCol w:w="4597"/>
      </w:tblGrid>
      <w:tr w:rsidR="00866DE4" w:rsidRPr="00605BAF" w14:paraId="0A941D30" w14:textId="77777777" w:rsidTr="0013176D"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9F204" w14:textId="3CD896FA" w:rsidR="0013176D" w:rsidRDefault="00B1075D" w:rsidP="00B42C40">
            <w:pPr>
              <w:ind w:right="-29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1075D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u w:val="single"/>
              </w:rPr>
              <w:t>Entre</w:t>
            </w:r>
          </w:p>
          <w:p w14:paraId="5C24C930" w14:textId="77777777" w:rsidR="00B1075D" w:rsidRPr="00B1075D" w:rsidRDefault="00B1075D" w:rsidP="00B42C40">
            <w:pPr>
              <w:ind w:right="-29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5ED67CFC" w14:textId="77777777" w:rsidR="00866DE4" w:rsidRPr="00605BAF" w:rsidRDefault="00866DE4" w:rsidP="00B42C40">
            <w:pPr>
              <w:ind w:right="-290"/>
              <w:rPr>
                <w:rFonts w:asciiTheme="majorHAnsi" w:hAnsiTheme="majorHAnsi" w:cstheme="majorHAnsi"/>
              </w:rPr>
            </w:pPr>
            <w:r w:rsidRPr="00605BA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EARL La Fuye (famille </w:t>
            </w:r>
            <w:proofErr w:type="spellStart"/>
            <w:r w:rsidRPr="00605BA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Jeauneau</w:t>
            </w:r>
            <w:proofErr w:type="spellEnd"/>
            <w:r w:rsidRPr="00605BA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6585C15C" w14:textId="77777777" w:rsidR="00866DE4" w:rsidRPr="00605BAF" w:rsidRDefault="00866DE4" w:rsidP="00B42C40">
            <w:pPr>
              <w:ind w:right="-29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05BA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Les Hayes de Barville </w:t>
            </w:r>
          </w:p>
          <w:p w14:paraId="5757E340" w14:textId="77777777" w:rsidR="00866DE4" w:rsidRPr="00605BAF" w:rsidRDefault="00866DE4" w:rsidP="00B42C40">
            <w:pPr>
              <w:ind w:right="-290"/>
              <w:rPr>
                <w:rFonts w:asciiTheme="majorHAnsi" w:hAnsiTheme="majorHAnsi" w:cstheme="majorHAnsi"/>
              </w:rPr>
            </w:pPr>
            <w:r w:rsidRPr="00605BA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28330 Les </w:t>
            </w:r>
            <w:proofErr w:type="spellStart"/>
            <w:r w:rsidRPr="00605BA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Etilleux</w:t>
            </w:r>
            <w:proofErr w:type="spellEnd"/>
          </w:p>
          <w:p w14:paraId="61B5FF9D" w14:textId="77777777" w:rsidR="00866DE4" w:rsidRPr="00605BAF" w:rsidRDefault="00866DE4" w:rsidP="00B42C40">
            <w:pPr>
              <w:ind w:right="-29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05BA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@ </w:t>
            </w:r>
            <w:r w:rsidRPr="00605BA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earl.lafuye@gmail.com</w:t>
            </w:r>
          </w:p>
          <w:p w14:paraId="3887A39A" w14:textId="77777777" w:rsidR="0013176D" w:rsidRPr="00605BAF" w:rsidRDefault="0013176D" w:rsidP="00B42C40">
            <w:pPr>
              <w:ind w:right="-29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C1BB8" w14:textId="40EC1B1A" w:rsidR="0013176D" w:rsidRPr="00B1075D" w:rsidRDefault="00B1075D" w:rsidP="00B42C40">
            <w:pPr>
              <w:pStyle w:val="Standard"/>
              <w:ind w:left="71"/>
              <w:rPr>
                <w:rFonts w:asciiTheme="majorHAnsi" w:hAnsiTheme="majorHAnsi" w:cstheme="majorHAnsi"/>
                <w:b/>
                <w:sz w:val="22"/>
                <w:u w:val="single"/>
              </w:rPr>
            </w:pPr>
            <w:r w:rsidRPr="00B1075D">
              <w:rPr>
                <w:rFonts w:asciiTheme="majorHAnsi" w:hAnsiTheme="majorHAnsi" w:cstheme="majorHAnsi"/>
                <w:b/>
                <w:sz w:val="22"/>
                <w:u w:val="single"/>
              </w:rPr>
              <w:t>Et</w:t>
            </w:r>
          </w:p>
          <w:p w14:paraId="6DE03456" w14:textId="77777777" w:rsidR="0013176D" w:rsidRPr="00605BAF" w:rsidRDefault="0013176D" w:rsidP="00B42C40">
            <w:pPr>
              <w:pStyle w:val="Standard"/>
              <w:ind w:left="71"/>
              <w:rPr>
                <w:rFonts w:asciiTheme="majorHAnsi" w:hAnsiTheme="majorHAnsi" w:cstheme="majorHAnsi"/>
                <w:b/>
                <w:sz w:val="22"/>
              </w:rPr>
            </w:pPr>
          </w:p>
          <w:p w14:paraId="4D44C6EB" w14:textId="77777777" w:rsidR="00866DE4" w:rsidRPr="00605BAF" w:rsidRDefault="00866DE4" w:rsidP="00B42C40">
            <w:pPr>
              <w:pStyle w:val="Standard"/>
              <w:ind w:left="71"/>
              <w:rPr>
                <w:rFonts w:asciiTheme="majorHAnsi" w:hAnsiTheme="majorHAnsi" w:cstheme="majorHAnsi"/>
              </w:rPr>
            </w:pPr>
            <w:r w:rsidRPr="00605BAF">
              <w:rPr>
                <w:rFonts w:asciiTheme="majorHAnsi" w:hAnsiTheme="majorHAnsi" w:cstheme="majorHAnsi"/>
                <w:b/>
                <w:sz w:val="22"/>
              </w:rPr>
              <w:t>Adhérent(e) du Panier vanvéen</w:t>
            </w:r>
            <w:r w:rsidRPr="00605BAF">
              <w:rPr>
                <w:rFonts w:asciiTheme="majorHAnsi" w:hAnsiTheme="majorHAnsi" w:cstheme="majorHAnsi"/>
                <w:sz w:val="22"/>
              </w:rPr>
              <w:t> :</w:t>
            </w:r>
          </w:p>
          <w:p w14:paraId="629012FD" w14:textId="77777777" w:rsidR="00866DE4" w:rsidRPr="00605BAF" w:rsidRDefault="00866DE4" w:rsidP="00B42C40">
            <w:pPr>
              <w:pStyle w:val="Standard"/>
              <w:ind w:left="71"/>
              <w:rPr>
                <w:rFonts w:asciiTheme="majorHAnsi" w:hAnsiTheme="majorHAnsi" w:cstheme="majorHAnsi"/>
                <w:sz w:val="22"/>
              </w:rPr>
            </w:pPr>
            <w:r w:rsidRPr="00605BAF">
              <w:rPr>
                <w:rFonts w:asciiTheme="majorHAnsi" w:hAnsiTheme="majorHAnsi" w:cstheme="majorHAnsi"/>
                <w:sz w:val="22"/>
              </w:rPr>
              <w:t>……………………………………</w:t>
            </w:r>
          </w:p>
          <w:p w14:paraId="4C356A26" w14:textId="42BD1E46" w:rsidR="00866DE4" w:rsidRPr="00605BAF" w:rsidRDefault="00866DE4" w:rsidP="00B42C40">
            <w:pPr>
              <w:pStyle w:val="Standard"/>
              <w:ind w:left="71"/>
              <w:rPr>
                <w:rFonts w:asciiTheme="majorHAnsi" w:hAnsiTheme="majorHAnsi" w:cstheme="majorHAnsi"/>
                <w:sz w:val="22"/>
              </w:rPr>
            </w:pPr>
            <w:r w:rsidRPr="00605BAF">
              <w:rPr>
                <w:rFonts w:asciiTheme="majorHAnsi" w:hAnsiTheme="majorHAnsi" w:cstheme="majorHAnsi"/>
                <w:sz w:val="22"/>
              </w:rPr>
              <w:t>Tél. :</w:t>
            </w:r>
            <w:r w:rsidR="00605BAF">
              <w:rPr>
                <w:rFonts w:asciiTheme="majorHAnsi" w:hAnsiTheme="majorHAnsi" w:cstheme="majorHAnsi"/>
                <w:sz w:val="22"/>
              </w:rPr>
              <w:t xml:space="preserve">     </w:t>
            </w:r>
            <w:r w:rsidRPr="00605BAF">
              <w:rPr>
                <w:rFonts w:asciiTheme="majorHAnsi" w:hAnsiTheme="majorHAnsi" w:cstheme="majorHAnsi"/>
                <w:sz w:val="22"/>
              </w:rPr>
              <w:t>…………………………</w:t>
            </w:r>
          </w:p>
          <w:p w14:paraId="3835FF68" w14:textId="48265D62" w:rsidR="00866DE4" w:rsidRPr="00605BAF" w:rsidRDefault="00866DE4" w:rsidP="00B42C40">
            <w:pPr>
              <w:pStyle w:val="Standard"/>
              <w:ind w:left="71"/>
              <w:rPr>
                <w:rFonts w:asciiTheme="majorHAnsi" w:hAnsiTheme="majorHAnsi" w:cstheme="majorHAnsi"/>
                <w:sz w:val="22"/>
              </w:rPr>
            </w:pPr>
            <w:r w:rsidRPr="00605BAF">
              <w:rPr>
                <w:rFonts w:asciiTheme="majorHAnsi" w:hAnsiTheme="majorHAnsi" w:cstheme="majorHAnsi"/>
                <w:sz w:val="22"/>
              </w:rPr>
              <w:t>@:</w:t>
            </w:r>
            <w:r w:rsidR="00605BAF">
              <w:rPr>
                <w:rFonts w:asciiTheme="majorHAnsi" w:hAnsiTheme="majorHAnsi" w:cstheme="majorHAnsi"/>
                <w:sz w:val="22"/>
              </w:rPr>
              <w:t xml:space="preserve">         </w:t>
            </w:r>
            <w:r w:rsidRPr="00605BAF">
              <w:rPr>
                <w:rFonts w:asciiTheme="majorHAnsi" w:hAnsiTheme="majorHAnsi" w:cstheme="majorHAnsi"/>
                <w:sz w:val="22"/>
              </w:rPr>
              <w:t>……………………………</w:t>
            </w:r>
          </w:p>
        </w:tc>
      </w:tr>
    </w:tbl>
    <w:p w14:paraId="25EDFF13" w14:textId="77777777" w:rsidR="00E14749" w:rsidRDefault="00E14749" w:rsidP="00866DE4">
      <w:pPr>
        <w:pStyle w:val="Standard"/>
        <w:rPr>
          <w:rFonts w:asciiTheme="majorHAnsi" w:hAnsiTheme="majorHAnsi" w:cstheme="majorHAnsi"/>
          <w:b/>
          <w:i/>
          <w:color w:val="000000"/>
          <w:sz w:val="22"/>
          <w:szCs w:val="22"/>
          <w:u w:val="single"/>
        </w:rPr>
      </w:pPr>
    </w:p>
    <w:p w14:paraId="57B2FD72" w14:textId="365F3CDE" w:rsidR="00866DE4" w:rsidRPr="00605BAF" w:rsidRDefault="00866DE4" w:rsidP="00866DE4">
      <w:pPr>
        <w:pStyle w:val="Standard"/>
        <w:rPr>
          <w:rFonts w:asciiTheme="majorHAnsi" w:hAnsiTheme="majorHAnsi" w:cstheme="majorHAnsi"/>
        </w:rPr>
      </w:pPr>
      <w:r w:rsidRPr="00605BAF">
        <w:rPr>
          <w:rFonts w:asciiTheme="majorHAnsi" w:hAnsiTheme="majorHAnsi" w:cstheme="majorHAnsi"/>
          <w:b/>
          <w:i/>
          <w:color w:val="000000"/>
          <w:sz w:val="22"/>
          <w:szCs w:val="22"/>
          <w:u w:val="single"/>
        </w:rPr>
        <w:t>Référent</w:t>
      </w:r>
      <w:r w:rsidR="00E14749">
        <w:rPr>
          <w:rFonts w:asciiTheme="majorHAnsi" w:hAnsiTheme="majorHAnsi" w:cstheme="majorHAnsi"/>
          <w:b/>
          <w:i/>
          <w:color w:val="000000"/>
          <w:sz w:val="22"/>
          <w:szCs w:val="22"/>
          <w:u w:val="single"/>
        </w:rPr>
        <w:t>e</w:t>
      </w:r>
      <w:r w:rsidRPr="00605BAF">
        <w:rPr>
          <w:rFonts w:asciiTheme="majorHAnsi" w:hAnsiTheme="majorHAnsi" w:cstheme="majorHAnsi"/>
          <w:b/>
          <w:i/>
          <w:color w:val="000000"/>
          <w:sz w:val="22"/>
          <w:szCs w:val="22"/>
          <w:u w:val="single"/>
        </w:rPr>
        <w:t xml:space="preserve"> </w:t>
      </w:r>
      <w:r w:rsidRPr="00605BAF">
        <w:rPr>
          <w:rFonts w:asciiTheme="majorHAnsi" w:hAnsiTheme="majorHAnsi" w:cstheme="majorHAnsi"/>
          <w:color w:val="000000"/>
          <w:sz w:val="22"/>
          <w:szCs w:val="22"/>
        </w:rPr>
        <w:t>:</w:t>
      </w:r>
      <w:r w:rsidR="00E14749">
        <w:rPr>
          <w:rFonts w:asciiTheme="majorHAnsi" w:hAnsiTheme="majorHAnsi" w:cstheme="majorHAnsi"/>
        </w:rPr>
        <w:t xml:space="preserve"> </w:t>
      </w:r>
      <w:r w:rsidRPr="00605BAF">
        <w:rPr>
          <w:rFonts w:asciiTheme="majorHAnsi" w:hAnsiTheme="majorHAnsi" w:cstheme="majorHAnsi"/>
          <w:color w:val="000000"/>
          <w:sz w:val="22"/>
          <w:szCs w:val="22"/>
        </w:rPr>
        <w:t xml:space="preserve">Lucie Moulis : 06 09-14-17-67   </w:t>
      </w:r>
      <w:r w:rsidR="00600D72" w:rsidRPr="00605BAF">
        <w:rPr>
          <w:rFonts w:asciiTheme="majorHAnsi" w:hAnsiTheme="majorHAnsi" w:cstheme="majorHAnsi"/>
          <w:color w:val="000000"/>
          <w:sz w:val="22"/>
          <w:szCs w:val="22"/>
        </w:rPr>
        <w:t>luciemoulis.amapvanves@gmail.com</w:t>
      </w:r>
    </w:p>
    <w:p w14:paraId="08B1DA48" w14:textId="77777777" w:rsidR="00866DE4" w:rsidRPr="00605BAF" w:rsidRDefault="00866DE4" w:rsidP="00866DE4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0DCA9541" w14:textId="77777777" w:rsidR="00600D72" w:rsidRPr="00605BAF" w:rsidRDefault="00600D72" w:rsidP="00600D72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 w:rsidRPr="00605BAF">
        <w:rPr>
          <w:rFonts w:asciiTheme="majorHAnsi" w:hAnsiTheme="majorHAnsi" w:cstheme="majorHAnsi"/>
          <w:b/>
          <w:bCs/>
          <w:sz w:val="22"/>
          <w:szCs w:val="22"/>
        </w:rPr>
        <w:t>Ce contrat</w:t>
      </w:r>
      <w:r w:rsidRPr="00605BAF">
        <w:rPr>
          <w:rFonts w:asciiTheme="majorHAnsi" w:hAnsiTheme="majorHAnsi" w:cstheme="majorHAnsi"/>
          <w:sz w:val="22"/>
          <w:szCs w:val="22"/>
        </w:rPr>
        <w:t xml:space="preserve"> instaure un partenariat entre un producteur et un amapien souscripteur. </w:t>
      </w:r>
    </w:p>
    <w:p w14:paraId="2FCC8DD2" w14:textId="264F288D" w:rsidR="00600D72" w:rsidRPr="00605BAF" w:rsidRDefault="00600D72" w:rsidP="00600D72">
      <w:pPr>
        <w:pStyle w:val="Standard"/>
        <w:jc w:val="both"/>
        <w:rPr>
          <w:rFonts w:asciiTheme="majorHAnsi" w:hAnsiTheme="majorHAnsi" w:cstheme="majorHAnsi"/>
        </w:rPr>
      </w:pPr>
      <w:r w:rsidRPr="00605BAF">
        <w:rPr>
          <w:rFonts w:asciiTheme="majorHAnsi" w:hAnsiTheme="majorHAnsi" w:cstheme="majorHAnsi"/>
          <w:sz w:val="22"/>
          <w:szCs w:val="22"/>
        </w:rPr>
        <w:t xml:space="preserve">Le préachat des produits de la </w:t>
      </w:r>
      <w:r w:rsidRPr="00605BAF">
        <w:rPr>
          <w:rFonts w:asciiTheme="majorHAnsi" w:hAnsiTheme="majorHAnsi" w:cstheme="majorHAnsi"/>
          <w:b/>
          <w:bCs/>
          <w:sz w:val="22"/>
          <w:szCs w:val="22"/>
        </w:rPr>
        <w:t xml:space="preserve">ferme </w:t>
      </w:r>
      <w:proofErr w:type="spellStart"/>
      <w:r w:rsidRPr="00605BAF">
        <w:rPr>
          <w:rFonts w:asciiTheme="majorHAnsi" w:hAnsiTheme="majorHAnsi" w:cstheme="majorHAnsi"/>
          <w:b/>
          <w:bCs/>
          <w:sz w:val="22"/>
          <w:szCs w:val="22"/>
        </w:rPr>
        <w:t>Jeauneau</w:t>
      </w:r>
      <w:proofErr w:type="spellEnd"/>
      <w:r w:rsidRPr="00605BAF">
        <w:rPr>
          <w:rFonts w:asciiTheme="majorHAnsi" w:hAnsiTheme="majorHAnsi" w:cstheme="majorHAnsi"/>
          <w:sz w:val="22"/>
          <w:szCs w:val="22"/>
        </w:rPr>
        <w:t xml:space="preserve"> certifiés biologique distribués par le producteur au Panier vanvéen contribue au maintien d’une agriculture paysanne locale </w:t>
      </w:r>
      <w:r w:rsidRPr="00605BAF">
        <w:rPr>
          <w:rFonts w:asciiTheme="majorHAnsi" w:hAnsiTheme="majorHAnsi" w:cstheme="majorHAnsi"/>
          <w:color w:val="000000"/>
          <w:sz w:val="22"/>
          <w:szCs w:val="22"/>
        </w:rPr>
        <w:t>et constitue un soutien pour une économie solidaire</w:t>
      </w:r>
      <w:r w:rsidRPr="00605BAF">
        <w:rPr>
          <w:rFonts w:asciiTheme="majorHAnsi" w:hAnsiTheme="majorHAnsi" w:cstheme="majorHAnsi"/>
          <w:sz w:val="22"/>
          <w:szCs w:val="22"/>
        </w:rPr>
        <w:t xml:space="preserve">. Le souscripteur partage les risques exceptionnels de production et de livraison, conformément </w:t>
      </w:r>
      <w:proofErr w:type="spellStart"/>
      <w:r w:rsidRPr="00605BAF">
        <w:rPr>
          <w:rFonts w:asciiTheme="majorHAnsi" w:hAnsiTheme="majorHAnsi" w:cstheme="majorHAnsi"/>
          <w:sz w:val="22"/>
          <w:szCs w:val="22"/>
        </w:rPr>
        <w:t>a</w:t>
      </w:r>
      <w:proofErr w:type="spellEnd"/>
      <w:r w:rsidRPr="00605BAF">
        <w:rPr>
          <w:rFonts w:asciiTheme="majorHAnsi" w:hAnsiTheme="majorHAnsi" w:cstheme="majorHAnsi"/>
          <w:sz w:val="22"/>
          <w:szCs w:val="22"/>
        </w:rPr>
        <w:t xml:space="preserve">̀ la charte des </w:t>
      </w:r>
      <w:proofErr w:type="spellStart"/>
      <w:r w:rsidRPr="00605BAF">
        <w:rPr>
          <w:rFonts w:asciiTheme="majorHAnsi" w:hAnsiTheme="majorHAnsi" w:cstheme="majorHAnsi"/>
          <w:sz w:val="22"/>
          <w:szCs w:val="22"/>
        </w:rPr>
        <w:t>amap</w:t>
      </w:r>
      <w:proofErr w:type="spellEnd"/>
      <w:r w:rsidRPr="00605BAF">
        <w:rPr>
          <w:rFonts w:asciiTheme="majorHAnsi" w:hAnsiTheme="majorHAnsi" w:cstheme="majorHAnsi"/>
          <w:sz w:val="22"/>
          <w:szCs w:val="22"/>
        </w:rPr>
        <w:t xml:space="preserve"> (</w:t>
      </w:r>
      <w:hyperlink r:id="rId5" w:history="1">
        <w:r w:rsidRPr="00605BAF">
          <w:rPr>
            <w:rFonts w:asciiTheme="majorHAnsi" w:hAnsiTheme="majorHAnsi" w:cstheme="majorHAnsi"/>
            <w:sz w:val="22"/>
            <w:szCs w:val="22"/>
          </w:rPr>
          <w:t>www.amap-idf.org</w:t>
        </w:r>
      </w:hyperlink>
      <w:r w:rsidRPr="00605BAF">
        <w:rPr>
          <w:rFonts w:asciiTheme="majorHAnsi" w:hAnsiTheme="majorHAnsi" w:cstheme="majorHAnsi"/>
          <w:sz w:val="22"/>
          <w:szCs w:val="22"/>
        </w:rPr>
        <w:t>).</w:t>
      </w:r>
    </w:p>
    <w:p w14:paraId="556980E6" w14:textId="3892E781" w:rsidR="00600D72" w:rsidRPr="00605BAF" w:rsidRDefault="00605BAF" w:rsidP="00600D72">
      <w:pPr>
        <w:pStyle w:val="Standard"/>
        <w:jc w:val="both"/>
        <w:rPr>
          <w:rFonts w:asciiTheme="majorHAnsi" w:hAnsiTheme="majorHAnsi" w:cstheme="majorHAnsi"/>
          <w:sz w:val="22"/>
          <w:szCs w:val="22"/>
          <w:highlight w:val="yellow"/>
        </w:rPr>
      </w:pPr>
      <w:r w:rsidRPr="00605BAF">
        <w:rPr>
          <w:rFonts w:asciiTheme="majorHAnsi" w:hAnsiTheme="majorHAnsi" w:cstheme="majorHAnsi"/>
          <w:sz w:val="22"/>
          <w:szCs w:val="22"/>
          <w:highlight w:val="yellow"/>
        </w:rPr>
        <w:t>Le chèque de caution (non encaissé) que vous donnez en m</w:t>
      </w:r>
      <w:r w:rsidR="00EC0CC3">
        <w:rPr>
          <w:rFonts w:asciiTheme="majorHAnsi" w:hAnsiTheme="majorHAnsi" w:cstheme="majorHAnsi"/>
          <w:sz w:val="22"/>
          <w:szCs w:val="22"/>
          <w:highlight w:val="yellow"/>
        </w:rPr>
        <w:t>ê</w:t>
      </w:r>
      <w:r w:rsidRPr="00605BAF">
        <w:rPr>
          <w:rFonts w:asciiTheme="majorHAnsi" w:hAnsiTheme="majorHAnsi" w:cstheme="majorHAnsi"/>
          <w:sz w:val="22"/>
          <w:szCs w:val="22"/>
          <w:highlight w:val="yellow"/>
        </w:rPr>
        <w:t>me temps que ce contrat</w:t>
      </w:r>
      <w:r w:rsidR="00600D72" w:rsidRPr="00605BAF">
        <w:rPr>
          <w:rFonts w:asciiTheme="majorHAnsi" w:hAnsiTheme="majorHAnsi" w:cstheme="majorHAnsi"/>
          <w:sz w:val="22"/>
          <w:szCs w:val="22"/>
          <w:highlight w:val="yellow"/>
        </w:rPr>
        <w:t xml:space="preserve"> </w:t>
      </w:r>
      <w:r w:rsidRPr="00605BAF">
        <w:rPr>
          <w:rFonts w:asciiTheme="majorHAnsi" w:hAnsiTheme="majorHAnsi" w:cstheme="majorHAnsi"/>
          <w:sz w:val="22"/>
          <w:szCs w:val="22"/>
          <w:highlight w:val="yellow"/>
        </w:rPr>
        <w:t xml:space="preserve">vous engage envers la ferme </w:t>
      </w:r>
      <w:proofErr w:type="spellStart"/>
      <w:r>
        <w:rPr>
          <w:rFonts w:asciiTheme="majorHAnsi" w:hAnsiTheme="majorHAnsi" w:cstheme="majorHAnsi"/>
          <w:sz w:val="22"/>
          <w:szCs w:val="22"/>
          <w:highlight w:val="yellow"/>
        </w:rPr>
        <w:t>Jeauneau</w:t>
      </w:r>
      <w:proofErr w:type="spellEnd"/>
      <w:r w:rsidRPr="00605BAF">
        <w:rPr>
          <w:rFonts w:asciiTheme="majorHAnsi" w:hAnsiTheme="majorHAnsi" w:cstheme="majorHAnsi"/>
          <w:sz w:val="22"/>
          <w:szCs w:val="22"/>
          <w:highlight w:val="yellow"/>
        </w:rPr>
        <w:t xml:space="preserve"> pour au moins une distribution.</w:t>
      </w:r>
    </w:p>
    <w:p w14:paraId="2BEF87A2" w14:textId="01A7C759" w:rsidR="00600D72" w:rsidRDefault="00600D72" w:rsidP="00600D72">
      <w:pPr>
        <w:pStyle w:val="Corpsdetexte"/>
        <w:spacing w:after="0"/>
        <w:jc w:val="both"/>
        <w:rPr>
          <w:rFonts w:asciiTheme="majorHAnsi" w:hAnsiTheme="majorHAnsi" w:cstheme="majorHAnsi"/>
          <w:b/>
          <w:color w:val="000000"/>
          <w:sz w:val="21"/>
          <w:szCs w:val="21"/>
        </w:rPr>
      </w:pPr>
    </w:p>
    <w:p w14:paraId="1C975602" w14:textId="77777777" w:rsidR="004051B9" w:rsidRPr="00605BAF" w:rsidRDefault="004051B9" w:rsidP="00600D72">
      <w:pPr>
        <w:pStyle w:val="Corpsdetexte"/>
        <w:spacing w:after="0"/>
        <w:jc w:val="both"/>
        <w:rPr>
          <w:rFonts w:asciiTheme="majorHAnsi" w:hAnsiTheme="majorHAnsi" w:cstheme="majorHAnsi"/>
          <w:b/>
          <w:color w:val="000000"/>
          <w:sz w:val="21"/>
          <w:szCs w:val="21"/>
        </w:rPr>
      </w:pPr>
    </w:p>
    <w:p w14:paraId="2BB0B05D" w14:textId="5BE34259" w:rsidR="00605BAF" w:rsidRPr="00712866" w:rsidRDefault="00605BAF" w:rsidP="00605BAF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682321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  <w:t>Planning des distributions </w:t>
      </w:r>
      <w:r w:rsidRPr="00682321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  <w:t>:</w:t>
      </w:r>
      <w:r w:rsidRPr="00682321">
        <w:rPr>
          <w:rFonts w:asciiTheme="majorHAnsi" w:hAnsiTheme="majorHAnsi" w:cstheme="majorHAnsi"/>
          <w:sz w:val="22"/>
          <w:szCs w:val="22"/>
        </w:rPr>
        <w:t xml:space="preserve"> </w:t>
      </w:r>
      <w:r w:rsidRPr="0068232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les distributions ont lieu le </w:t>
      </w:r>
      <w:r w:rsidRPr="00682321">
        <w:rPr>
          <w:rFonts w:asciiTheme="majorHAnsi" w:hAnsiTheme="majorHAnsi" w:cstheme="majorHAnsi"/>
          <w:color w:val="000000"/>
          <w:sz w:val="22"/>
          <w:szCs w:val="22"/>
        </w:rPr>
        <w:t xml:space="preserve">mardi de 18h30 à 20 heures au marché de Vanves, rue Antoine </w:t>
      </w:r>
      <w:proofErr w:type="spellStart"/>
      <w:r w:rsidRPr="00682321">
        <w:rPr>
          <w:rFonts w:asciiTheme="majorHAnsi" w:hAnsiTheme="majorHAnsi" w:cstheme="majorHAnsi"/>
          <w:color w:val="000000"/>
          <w:sz w:val="22"/>
          <w:szCs w:val="22"/>
        </w:rPr>
        <w:t>Fratacci</w:t>
      </w:r>
      <w:proofErr w:type="spellEnd"/>
      <w:r w:rsidRPr="00682321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Pr="00682321">
        <w:rPr>
          <w:rFonts w:asciiTheme="majorHAnsi" w:hAnsiTheme="majorHAnsi" w:cstheme="majorHAnsi"/>
          <w:color w:val="000000"/>
          <w:sz w:val="22"/>
          <w:szCs w:val="22"/>
          <w:shd w:val="clear" w:color="auto" w:fill="FFFF00"/>
        </w:rPr>
        <w:t xml:space="preserve">3 fois par an : Février / Mars-avril / Septembre-octobre, en même temps que les autres produits du Perche, </w:t>
      </w:r>
      <w:r w:rsidRPr="00682321">
        <w:rPr>
          <w:rFonts w:asciiTheme="majorHAnsi" w:hAnsiTheme="majorHAnsi" w:cstheme="majorHAnsi"/>
          <w:color w:val="000000"/>
          <w:sz w:val="22"/>
          <w:szCs w:val="22"/>
        </w:rPr>
        <w:t>(les dates seront précisées 1 mois avant les distributions).</w:t>
      </w:r>
    </w:p>
    <w:p w14:paraId="666A36A9" w14:textId="77777777" w:rsidR="0013176D" w:rsidRPr="00605BAF" w:rsidRDefault="0013176D" w:rsidP="00D57684">
      <w:pPr>
        <w:pStyle w:val="Corpsdetexte"/>
        <w:spacing w:after="0"/>
        <w:jc w:val="both"/>
        <w:rPr>
          <w:rFonts w:asciiTheme="majorHAnsi" w:hAnsiTheme="majorHAnsi" w:cstheme="majorHAnsi"/>
          <w:b/>
          <w:color w:val="000000"/>
          <w:sz w:val="21"/>
          <w:szCs w:val="21"/>
        </w:rPr>
      </w:pPr>
    </w:p>
    <w:p w14:paraId="13BFD9D9" w14:textId="77777777" w:rsidR="00D57684" w:rsidRPr="00605BAF" w:rsidRDefault="00D57684" w:rsidP="00D57684">
      <w:pPr>
        <w:pStyle w:val="Corpsdetexte"/>
        <w:spacing w:after="0"/>
        <w:jc w:val="both"/>
        <w:rPr>
          <w:rFonts w:asciiTheme="majorHAnsi" w:hAnsiTheme="majorHAnsi" w:cstheme="majorHAnsi"/>
          <w:b/>
          <w:i/>
          <w:iCs/>
          <w:color w:val="000000"/>
          <w:sz w:val="22"/>
          <w:szCs w:val="22"/>
          <w:u w:val="single"/>
        </w:rPr>
      </w:pPr>
      <w:r w:rsidRPr="00605BAF">
        <w:rPr>
          <w:rFonts w:asciiTheme="majorHAnsi" w:hAnsiTheme="majorHAnsi" w:cstheme="majorHAnsi"/>
          <w:b/>
          <w:i/>
          <w:iCs/>
          <w:color w:val="000000"/>
          <w:sz w:val="22"/>
          <w:szCs w:val="22"/>
          <w:u w:val="single"/>
        </w:rPr>
        <w:t>Caractéristiques des colis :</w:t>
      </w:r>
    </w:p>
    <w:p w14:paraId="42151540" w14:textId="77777777" w:rsidR="007A56CB" w:rsidRPr="00605BAF" w:rsidRDefault="007A56CB" w:rsidP="00D57684">
      <w:pPr>
        <w:pStyle w:val="Corpsdetexte"/>
        <w:spacing w:after="0"/>
        <w:jc w:val="both"/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</w:pPr>
    </w:p>
    <w:p w14:paraId="3DDD13AA" w14:textId="77777777" w:rsidR="00AB4E25" w:rsidRPr="00605BAF" w:rsidRDefault="00AB4E25" w:rsidP="00AB4E25">
      <w:pPr>
        <w:pStyle w:val="Corpsdetexte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605BAF">
        <w:rPr>
          <w:rFonts w:asciiTheme="majorHAnsi" w:hAnsiTheme="majorHAnsi" w:cstheme="majorHAnsi"/>
          <w:sz w:val="21"/>
          <w:szCs w:val="21"/>
        </w:rPr>
        <w:t>Les colis contiennent un assortiment de morceaux variés (à griller, à bouillir, à braiser) correspondant à une répartition la plus équilibrée possible d'une carcasse entre les différents acquéreurs. Seuls les abats</w:t>
      </w:r>
      <w:r w:rsidR="00FF2AED" w:rsidRPr="00605BAF">
        <w:rPr>
          <w:rFonts w:asciiTheme="majorHAnsi" w:hAnsiTheme="majorHAnsi" w:cstheme="majorHAnsi"/>
          <w:sz w:val="21"/>
          <w:szCs w:val="21"/>
        </w:rPr>
        <w:t xml:space="preserve"> et les rôti</w:t>
      </w:r>
      <w:r w:rsidR="007A56CB" w:rsidRPr="00605BAF">
        <w:rPr>
          <w:rFonts w:asciiTheme="majorHAnsi" w:hAnsiTheme="majorHAnsi" w:cstheme="majorHAnsi"/>
          <w:sz w:val="21"/>
          <w:szCs w:val="21"/>
        </w:rPr>
        <w:t>s</w:t>
      </w:r>
      <w:r w:rsidR="00FF2AED" w:rsidRPr="00605BAF">
        <w:rPr>
          <w:rFonts w:asciiTheme="majorHAnsi" w:hAnsiTheme="majorHAnsi" w:cstheme="majorHAnsi"/>
          <w:sz w:val="21"/>
          <w:szCs w:val="21"/>
        </w:rPr>
        <w:t xml:space="preserve"> dans le filet </w:t>
      </w:r>
      <w:r w:rsidRPr="00605BAF">
        <w:rPr>
          <w:rFonts w:asciiTheme="majorHAnsi" w:hAnsiTheme="majorHAnsi" w:cstheme="majorHAnsi"/>
          <w:sz w:val="21"/>
          <w:szCs w:val="21"/>
        </w:rPr>
        <w:t>ne sont pas répartis dans les colis</w:t>
      </w:r>
      <w:r w:rsidR="00FF2AED" w:rsidRPr="00605BAF">
        <w:rPr>
          <w:rFonts w:asciiTheme="majorHAnsi" w:hAnsiTheme="majorHAnsi" w:cstheme="majorHAnsi"/>
          <w:sz w:val="21"/>
          <w:szCs w:val="21"/>
        </w:rPr>
        <w:t>.</w:t>
      </w:r>
    </w:p>
    <w:p w14:paraId="65482B4F" w14:textId="77777777" w:rsidR="00CF619E" w:rsidRPr="00605BAF" w:rsidRDefault="00AB4E25" w:rsidP="00CF619E">
      <w:pPr>
        <w:numPr>
          <w:ilvl w:val="0"/>
          <w:numId w:val="1"/>
        </w:numPr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605BAF">
        <w:rPr>
          <w:rFonts w:asciiTheme="majorHAnsi" w:hAnsiTheme="majorHAnsi" w:cstheme="majorHAnsi"/>
          <w:sz w:val="21"/>
          <w:szCs w:val="21"/>
        </w:rPr>
        <w:t>Les viandes sont emballées sous vide et peuvent être conservées au frais (entre 0 et 2°C)</w:t>
      </w:r>
      <w:r w:rsidR="00CF619E" w:rsidRPr="00605BAF">
        <w:rPr>
          <w:rFonts w:asciiTheme="majorHAnsi" w:hAnsiTheme="majorHAnsi" w:cstheme="majorHAnsi"/>
          <w:sz w:val="21"/>
          <w:szCs w:val="21"/>
        </w:rPr>
        <w:t xml:space="preserve"> quelques jours</w:t>
      </w:r>
      <w:r w:rsidR="00E7040D" w:rsidRPr="00605BAF">
        <w:rPr>
          <w:rFonts w:asciiTheme="majorHAnsi" w:hAnsiTheme="majorHAnsi" w:cstheme="majorHAnsi"/>
          <w:sz w:val="21"/>
          <w:szCs w:val="21"/>
        </w:rPr>
        <w:t xml:space="preserve">. </w:t>
      </w:r>
      <w:r w:rsidRPr="00605BAF">
        <w:rPr>
          <w:rFonts w:asciiTheme="majorHAnsi" w:hAnsiTheme="majorHAnsi" w:cstheme="majorHAnsi"/>
          <w:sz w:val="21"/>
          <w:szCs w:val="21"/>
        </w:rPr>
        <w:t>La viande peut être congelée directement dans son emballage</w:t>
      </w:r>
      <w:r w:rsidR="00CF619E" w:rsidRPr="00605BAF">
        <w:rPr>
          <w:rFonts w:asciiTheme="majorHAnsi" w:hAnsiTheme="majorHAnsi" w:cstheme="majorHAnsi"/>
          <w:sz w:val="21"/>
          <w:szCs w:val="21"/>
        </w:rPr>
        <w:t xml:space="preserve">, </w:t>
      </w:r>
      <w:r w:rsidR="00CF619E" w:rsidRPr="00605BAF">
        <w:rPr>
          <w:rFonts w:asciiTheme="majorHAnsi" w:hAnsiTheme="majorHAnsi" w:cstheme="majorHAnsi"/>
          <w:b/>
          <w:bCs/>
          <w:sz w:val="21"/>
          <w:szCs w:val="21"/>
        </w:rPr>
        <w:t>le mieux est de</w:t>
      </w:r>
      <w:r w:rsidR="00CF619E" w:rsidRPr="00605BAF">
        <w:rPr>
          <w:rFonts w:asciiTheme="majorHAnsi" w:hAnsiTheme="majorHAnsi" w:cstheme="majorHAnsi"/>
          <w:sz w:val="21"/>
          <w:szCs w:val="21"/>
        </w:rPr>
        <w:t xml:space="preserve"> </w:t>
      </w:r>
      <w:r w:rsidR="00CF619E" w:rsidRPr="00605BAF">
        <w:rPr>
          <w:rFonts w:asciiTheme="majorHAnsi" w:hAnsiTheme="majorHAnsi" w:cstheme="majorHAnsi"/>
          <w:b/>
          <w:sz w:val="21"/>
          <w:szCs w:val="21"/>
        </w:rPr>
        <w:t>congelez immédiatement ce que vous ne comptez pas manger dans les 5 jours</w:t>
      </w:r>
      <w:r w:rsidR="00CF619E" w:rsidRPr="00605BAF">
        <w:rPr>
          <w:rFonts w:asciiTheme="majorHAnsi" w:hAnsiTheme="majorHAnsi" w:cstheme="majorHAnsi"/>
          <w:color w:val="000000"/>
          <w:sz w:val="21"/>
          <w:szCs w:val="21"/>
        </w:rPr>
        <w:t> !</w:t>
      </w:r>
      <w:r w:rsidR="002062A9" w:rsidRPr="00605BAF">
        <w:rPr>
          <w:rFonts w:asciiTheme="majorHAnsi" w:hAnsiTheme="majorHAnsi" w:cstheme="majorHAnsi"/>
          <w:color w:val="000000"/>
          <w:sz w:val="21"/>
          <w:szCs w:val="21"/>
        </w:rPr>
        <w:t xml:space="preserve"> La viande </w:t>
      </w:r>
      <w:r w:rsidR="00DF4405" w:rsidRPr="00605BAF">
        <w:rPr>
          <w:rFonts w:asciiTheme="majorHAnsi" w:hAnsiTheme="majorHAnsi" w:cstheme="majorHAnsi"/>
          <w:color w:val="000000"/>
          <w:sz w:val="21"/>
          <w:szCs w:val="21"/>
        </w:rPr>
        <w:t>n</w:t>
      </w:r>
      <w:r w:rsidR="002062A9" w:rsidRPr="00605BAF">
        <w:rPr>
          <w:rFonts w:asciiTheme="majorHAnsi" w:hAnsiTheme="majorHAnsi" w:cstheme="majorHAnsi"/>
          <w:color w:val="000000"/>
          <w:sz w:val="21"/>
          <w:szCs w:val="21"/>
        </w:rPr>
        <w:t>e mature plus une fois découpée.</w:t>
      </w:r>
    </w:p>
    <w:p w14:paraId="1CB26BA4" w14:textId="77777777" w:rsidR="00C515F3" w:rsidRPr="00605BAF" w:rsidRDefault="00C515F3" w:rsidP="00CF619E">
      <w:pPr>
        <w:numPr>
          <w:ilvl w:val="0"/>
          <w:numId w:val="1"/>
        </w:numPr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605BAF">
        <w:rPr>
          <w:rFonts w:asciiTheme="majorHAnsi" w:hAnsiTheme="majorHAnsi" w:cstheme="majorHAnsi"/>
          <w:color w:val="000000"/>
          <w:sz w:val="21"/>
          <w:szCs w:val="21"/>
        </w:rPr>
        <w:t xml:space="preserve">Pour une décongélation optimum, sortez la viande la veille et laisser </w:t>
      </w:r>
      <w:proofErr w:type="gramStart"/>
      <w:r w:rsidRPr="00605BAF">
        <w:rPr>
          <w:rFonts w:asciiTheme="majorHAnsi" w:hAnsiTheme="majorHAnsi" w:cstheme="majorHAnsi"/>
          <w:color w:val="000000"/>
          <w:sz w:val="21"/>
          <w:szCs w:val="21"/>
        </w:rPr>
        <w:t>la</w:t>
      </w:r>
      <w:proofErr w:type="gramEnd"/>
      <w:r w:rsidRPr="00605BAF">
        <w:rPr>
          <w:rFonts w:asciiTheme="majorHAnsi" w:hAnsiTheme="majorHAnsi" w:cstheme="majorHAnsi"/>
          <w:color w:val="000000"/>
          <w:sz w:val="21"/>
          <w:szCs w:val="21"/>
        </w:rPr>
        <w:t xml:space="preserve"> s’aérer / sécher quelques heures avant de la cuire.</w:t>
      </w:r>
    </w:p>
    <w:p w14:paraId="03D82250" w14:textId="77777777" w:rsidR="00D4545B" w:rsidRPr="00605BAF" w:rsidRDefault="00D4545B" w:rsidP="00B26578">
      <w:pPr>
        <w:ind w:left="720"/>
        <w:jc w:val="both"/>
        <w:rPr>
          <w:rFonts w:asciiTheme="majorHAnsi" w:hAnsiTheme="majorHAnsi" w:cstheme="majorHAnsi"/>
          <w:sz w:val="21"/>
          <w:szCs w:val="21"/>
        </w:rPr>
      </w:pPr>
    </w:p>
    <w:p w14:paraId="15A8FF3A" w14:textId="77777777" w:rsidR="00ED2763" w:rsidRPr="00605BAF" w:rsidRDefault="00ED2763" w:rsidP="00B26578">
      <w:pPr>
        <w:ind w:left="720"/>
        <w:jc w:val="both"/>
        <w:rPr>
          <w:rFonts w:asciiTheme="majorHAnsi" w:hAnsiTheme="majorHAnsi" w:cstheme="majorHAnsi"/>
          <w:sz w:val="21"/>
          <w:szCs w:val="21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709"/>
        <w:gridCol w:w="5812"/>
        <w:gridCol w:w="1134"/>
      </w:tblGrid>
      <w:tr w:rsidR="00D4545B" w:rsidRPr="00605BAF" w14:paraId="7A59D879" w14:textId="77777777" w:rsidTr="0092108E">
        <w:trPr>
          <w:trHeight w:val="436"/>
          <w:tblHeader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541556" w14:textId="77777777" w:rsidR="00D4545B" w:rsidRPr="00605BAF" w:rsidRDefault="00D4545B" w:rsidP="003A2264">
            <w:pPr>
              <w:pStyle w:val="Titredetableau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33FBD" w14:textId="77777777" w:rsidR="00D4545B" w:rsidRPr="00605BAF" w:rsidRDefault="00A36506" w:rsidP="003A2264">
            <w:pPr>
              <w:pStyle w:val="Titredetableau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Poids </w:t>
            </w:r>
            <w:r w:rsidR="00D4545B"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colis </w:t>
            </w:r>
            <w:r w:rsidR="00D4545B" w:rsidRPr="00605BAF">
              <w:rPr>
                <w:rFonts w:asciiTheme="majorHAnsi" w:hAnsiTheme="majorHAnsi" w:cstheme="majorHAnsi"/>
                <w:sz w:val="16"/>
                <w:szCs w:val="16"/>
              </w:rPr>
              <w:t>(+</w:t>
            </w:r>
            <w:r w:rsidR="004D49FE" w:rsidRPr="00605BA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41138C" w:rsidRPr="00605BAF">
              <w:rPr>
                <w:rFonts w:asciiTheme="majorHAnsi" w:hAnsiTheme="majorHAnsi" w:cstheme="majorHAnsi"/>
                <w:sz w:val="16"/>
                <w:szCs w:val="16"/>
              </w:rPr>
              <w:t>ou</w:t>
            </w:r>
            <w:r w:rsidR="004D49FE" w:rsidRPr="00605BA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D4545B" w:rsidRPr="00605BAF">
              <w:rPr>
                <w:rFonts w:asciiTheme="majorHAnsi" w:hAnsiTheme="majorHAnsi" w:cstheme="majorHAnsi"/>
                <w:sz w:val="16"/>
                <w:szCs w:val="16"/>
              </w:rPr>
              <w:t>- 10 %)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70F1AE" w14:textId="77777777" w:rsidR="00D4545B" w:rsidRPr="00605BAF" w:rsidRDefault="00D4545B" w:rsidP="003A2264">
            <w:pPr>
              <w:pStyle w:val="Titredetableau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Prix au kg 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FF466A4" w14:textId="77777777" w:rsidR="00D4545B" w:rsidRPr="00605BAF" w:rsidRDefault="00D4545B" w:rsidP="003A2264">
            <w:pPr>
              <w:pStyle w:val="Titredetableau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Contenu type des colis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1297E5" w14:textId="77777777" w:rsidR="00D4545B" w:rsidRPr="00605BAF" w:rsidRDefault="00D4545B" w:rsidP="003A2264">
            <w:pPr>
              <w:pStyle w:val="Titredetableau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Nombre de colis/bête</w:t>
            </w:r>
          </w:p>
        </w:tc>
      </w:tr>
      <w:tr w:rsidR="00D4545B" w:rsidRPr="00605BAF" w14:paraId="42C0F8B4" w14:textId="77777777" w:rsidTr="0092108E">
        <w:trPr>
          <w:trHeight w:val="614"/>
        </w:trPr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3D28135" w14:textId="77777777" w:rsidR="00D4545B" w:rsidRPr="00605BAF" w:rsidRDefault="00256189" w:rsidP="003A2264">
            <w:pPr>
              <w:pStyle w:val="Contenudetableau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Bœuf classique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DB3B3C9" w14:textId="77777777" w:rsidR="00D4545B" w:rsidRPr="00605BAF" w:rsidRDefault="00D4545B" w:rsidP="003A2264">
            <w:pPr>
              <w:pStyle w:val="Contenudetableau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   </w:t>
            </w:r>
            <w:r w:rsidR="00633D2A"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  </w:t>
            </w: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 9 kg</w:t>
            </w:r>
          </w:p>
          <w:p w14:paraId="1204DE38" w14:textId="77777777" w:rsidR="00D4545B" w:rsidRPr="00605BAF" w:rsidRDefault="00D4545B" w:rsidP="003A2264">
            <w:pPr>
              <w:pStyle w:val="Contenudetableau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  </w:t>
            </w:r>
            <w:r w:rsidR="00633D2A"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605BAF">
              <w:rPr>
                <w:rFonts w:asciiTheme="majorHAnsi" w:hAnsiTheme="majorHAnsi" w:cstheme="majorHAnsi"/>
                <w:sz w:val="21"/>
                <w:szCs w:val="21"/>
                <w:highlight w:val="yellow"/>
              </w:rPr>
              <w:t>4,5 kg*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FCDC6A9" w14:textId="4EFBFE3D" w:rsidR="00D4545B" w:rsidRPr="00605BAF" w:rsidRDefault="006B36A5" w:rsidP="003A2264">
            <w:pPr>
              <w:pStyle w:val="Contenudetableau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17,50</w:t>
            </w:r>
            <w:r w:rsidR="00D4545B" w:rsidRPr="00605BAF">
              <w:rPr>
                <w:rFonts w:asciiTheme="majorHAnsi" w:hAnsiTheme="majorHAnsi" w:cstheme="majorHAnsi"/>
                <w:sz w:val="21"/>
                <w:szCs w:val="21"/>
              </w:rPr>
              <w:t>€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</w:tcBorders>
          </w:tcPr>
          <w:p w14:paraId="744B23B3" w14:textId="77777777" w:rsidR="00D4545B" w:rsidRPr="00605BAF" w:rsidRDefault="00256189" w:rsidP="003A2264">
            <w:pPr>
              <w:pStyle w:val="Contenudetableau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2 Rôtis, entrecôte épaisse, faux-filet, basse-côte, env. 4x2 steaks, env. 8x1 steaks-hachés, 2 bourguignons, 2 pot-au-feu (jarret et plat de côte)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1A56FDC" w14:textId="77777777" w:rsidR="00D4545B" w:rsidRPr="00605BAF" w:rsidRDefault="00256189" w:rsidP="003A2264">
            <w:pPr>
              <w:pStyle w:val="Contenudetableau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24</w:t>
            </w:r>
          </w:p>
        </w:tc>
      </w:tr>
      <w:tr w:rsidR="00256189" w:rsidRPr="00605BAF" w14:paraId="7E1A528E" w14:textId="77777777" w:rsidTr="0092108E">
        <w:trPr>
          <w:trHeight w:val="614"/>
        </w:trPr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011EA90" w14:textId="77777777" w:rsidR="009648CF" w:rsidRPr="00605BAF" w:rsidRDefault="00256189" w:rsidP="00256189">
            <w:pPr>
              <w:pStyle w:val="Contenudetableau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Bœuf </w:t>
            </w:r>
            <w:r w:rsidR="009648CF"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prêt </w:t>
            </w:r>
          </w:p>
          <w:p w14:paraId="4A6034BC" w14:textId="77777777" w:rsidR="00256189" w:rsidRPr="00605BAF" w:rsidRDefault="00256189" w:rsidP="00256189">
            <w:pPr>
              <w:pStyle w:val="Contenudetableau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proofErr w:type="gramStart"/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à</w:t>
            </w:r>
            <w:proofErr w:type="gramEnd"/>
            <w:r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 griller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7D3E065" w14:textId="77777777" w:rsidR="00256189" w:rsidRPr="00605BAF" w:rsidRDefault="00256189" w:rsidP="002A3617">
            <w:pPr>
              <w:pStyle w:val="Contenudetableau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      9 kg</w:t>
            </w:r>
          </w:p>
          <w:p w14:paraId="465470D6" w14:textId="77777777" w:rsidR="00256189" w:rsidRPr="00605BAF" w:rsidRDefault="00256189" w:rsidP="003A2264">
            <w:pPr>
              <w:pStyle w:val="Contenudetableau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   </w:t>
            </w:r>
            <w:r w:rsidRPr="00605BAF">
              <w:rPr>
                <w:rFonts w:asciiTheme="majorHAnsi" w:hAnsiTheme="majorHAnsi" w:cstheme="majorHAnsi"/>
                <w:sz w:val="21"/>
                <w:szCs w:val="21"/>
                <w:highlight w:val="yellow"/>
              </w:rPr>
              <w:t>4,5 kg*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0799C08" w14:textId="0B51AE14" w:rsidR="00256189" w:rsidRPr="00605BAF" w:rsidRDefault="006B36A5" w:rsidP="003A2264">
            <w:pPr>
              <w:pStyle w:val="Contenudetableau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18,90</w:t>
            </w:r>
            <w:r w:rsidR="00256189" w:rsidRPr="00605BAF">
              <w:rPr>
                <w:rFonts w:asciiTheme="majorHAnsi" w:hAnsiTheme="majorHAnsi" w:cstheme="majorHAnsi"/>
                <w:sz w:val="21"/>
                <w:szCs w:val="21"/>
              </w:rPr>
              <w:t>€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</w:tcBorders>
          </w:tcPr>
          <w:p w14:paraId="4463B406" w14:textId="77777777" w:rsidR="00256189" w:rsidRPr="00605BAF" w:rsidRDefault="00256189" w:rsidP="003A2264">
            <w:pPr>
              <w:pStyle w:val="Contenudetableau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2 Rôtis, entrecôte épaisse, faux-filet, basse-côte, env. 4x2 steaks, env. 17x1 steaks-hachés, hachés à cuisiner, saucisses à l’Espelette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FFE3135" w14:textId="77777777" w:rsidR="00256189" w:rsidRPr="00605BAF" w:rsidRDefault="00256189" w:rsidP="003A2264">
            <w:pPr>
              <w:pStyle w:val="Contenudetableau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15B28EBB" w14:textId="77777777" w:rsidR="00256189" w:rsidRPr="00605BAF" w:rsidRDefault="00256189" w:rsidP="003A2264">
            <w:pPr>
              <w:pStyle w:val="Contenudetableau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24</w:t>
            </w:r>
          </w:p>
        </w:tc>
      </w:tr>
      <w:tr w:rsidR="00256189" w:rsidRPr="00605BAF" w14:paraId="26AC76DE" w14:textId="77777777" w:rsidTr="0092108E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DFB62" w14:textId="77777777" w:rsidR="00256189" w:rsidRPr="00605BAF" w:rsidRDefault="007A56CB" w:rsidP="003A2264">
            <w:pPr>
              <w:pStyle w:val="Contenudetableau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V</w:t>
            </w:r>
            <w:r w:rsidR="00256189" w:rsidRPr="00605BAF">
              <w:rPr>
                <w:rFonts w:asciiTheme="majorHAnsi" w:hAnsiTheme="majorHAnsi" w:cstheme="majorHAnsi"/>
                <w:sz w:val="21"/>
                <w:szCs w:val="21"/>
              </w:rPr>
              <w:t>eau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1CABA" w14:textId="77777777" w:rsidR="00DD6092" w:rsidRPr="00605BAF" w:rsidRDefault="00256189" w:rsidP="003A2264">
            <w:pPr>
              <w:pStyle w:val="Contenudetableau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8kg</w:t>
            </w:r>
          </w:p>
          <w:p w14:paraId="44CAF92B" w14:textId="77777777" w:rsidR="00256189" w:rsidRPr="00605BAF" w:rsidRDefault="00DD6092" w:rsidP="003A2264">
            <w:pPr>
              <w:pStyle w:val="Contenudetableau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  <w:highlight w:val="yellow"/>
              </w:rPr>
              <w:t>5 kg*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5B7EB" w14:textId="497B74B1" w:rsidR="00256189" w:rsidRPr="00605BAF" w:rsidRDefault="00256189" w:rsidP="003A2264">
            <w:pPr>
              <w:pStyle w:val="Contenudetableau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1</w:t>
            </w:r>
            <w:r w:rsidR="009648CF" w:rsidRPr="00605BAF">
              <w:rPr>
                <w:rFonts w:asciiTheme="majorHAnsi" w:hAnsiTheme="majorHAnsi" w:cstheme="majorHAnsi"/>
                <w:sz w:val="21"/>
                <w:szCs w:val="21"/>
              </w:rPr>
              <w:t>9,</w:t>
            </w:r>
            <w:r w:rsidR="006B36A5">
              <w:rPr>
                <w:rFonts w:asciiTheme="majorHAnsi" w:hAnsiTheme="majorHAnsi" w:cstheme="majorHAnsi"/>
                <w:sz w:val="21"/>
                <w:szCs w:val="21"/>
              </w:rPr>
              <w:t>9</w:t>
            </w:r>
            <w:r w:rsidR="009648CF" w:rsidRPr="00605BAF">
              <w:rPr>
                <w:rFonts w:asciiTheme="majorHAnsi" w:hAnsiTheme="majorHAnsi" w:cstheme="majorHAnsi"/>
                <w:sz w:val="21"/>
                <w:szCs w:val="21"/>
              </w:rPr>
              <w:t>0</w:t>
            </w: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€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8F48" w14:textId="77777777" w:rsidR="00256189" w:rsidRPr="00605BAF" w:rsidRDefault="00256189" w:rsidP="003A2264">
            <w:pPr>
              <w:pStyle w:val="Contenudetableau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Roti noix, rôti épaule et/ou bas de carrez, côtes par 2, escalopes par 2, blanquette, paupiettes par 2, osso buco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E9FFC" w14:textId="77777777" w:rsidR="00256189" w:rsidRPr="00605BAF" w:rsidRDefault="00256189" w:rsidP="003A2264">
            <w:pPr>
              <w:pStyle w:val="Contenudetableau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12</w:t>
            </w:r>
          </w:p>
        </w:tc>
      </w:tr>
    </w:tbl>
    <w:p w14:paraId="4158E0EA" w14:textId="77777777" w:rsidR="00D4545B" w:rsidRPr="00605BAF" w:rsidRDefault="00D4545B">
      <w:pPr>
        <w:rPr>
          <w:rFonts w:asciiTheme="majorHAnsi" w:hAnsiTheme="majorHAnsi" w:cstheme="majorHAnsi"/>
          <w:sz w:val="21"/>
          <w:szCs w:val="21"/>
        </w:rPr>
      </w:pPr>
    </w:p>
    <w:p w14:paraId="09B948AD" w14:textId="77777777" w:rsidR="00D059BC" w:rsidRPr="00605BAF" w:rsidRDefault="00D4545B" w:rsidP="00D4545B">
      <w:pPr>
        <w:rPr>
          <w:rFonts w:asciiTheme="majorHAnsi" w:hAnsiTheme="majorHAnsi" w:cstheme="majorHAnsi"/>
          <w:i/>
          <w:sz w:val="21"/>
          <w:szCs w:val="21"/>
        </w:rPr>
      </w:pPr>
      <w:r w:rsidRPr="00605BAF">
        <w:rPr>
          <w:rFonts w:asciiTheme="majorHAnsi" w:hAnsiTheme="majorHAnsi" w:cstheme="majorHAnsi"/>
          <w:i/>
          <w:sz w:val="21"/>
          <w:szCs w:val="21"/>
        </w:rPr>
        <w:t>*</w:t>
      </w:r>
      <w:r w:rsidR="00AB4E25" w:rsidRPr="00605BAF">
        <w:rPr>
          <w:rFonts w:asciiTheme="majorHAnsi" w:hAnsiTheme="majorHAnsi" w:cstheme="majorHAnsi"/>
          <w:i/>
          <w:sz w:val="21"/>
          <w:szCs w:val="21"/>
        </w:rPr>
        <w:t xml:space="preserve"> </w:t>
      </w:r>
      <w:r w:rsidRPr="00605BAF">
        <w:rPr>
          <w:rFonts w:asciiTheme="majorHAnsi" w:hAnsiTheme="majorHAnsi" w:cstheme="majorHAnsi"/>
          <w:i/>
          <w:sz w:val="21"/>
          <w:szCs w:val="21"/>
        </w:rPr>
        <w:t xml:space="preserve">Vous avez la possibilité de prendre </w:t>
      </w:r>
      <w:r w:rsidR="00256189" w:rsidRPr="00605BAF">
        <w:rPr>
          <w:rFonts w:asciiTheme="majorHAnsi" w:hAnsiTheme="majorHAnsi" w:cstheme="majorHAnsi"/>
          <w:i/>
          <w:sz w:val="21"/>
          <w:szCs w:val="21"/>
        </w:rPr>
        <w:t xml:space="preserve">des </w:t>
      </w:r>
      <w:r w:rsidR="00256189" w:rsidRPr="00605BAF">
        <w:rPr>
          <w:rFonts w:asciiTheme="majorHAnsi" w:hAnsiTheme="majorHAnsi" w:cstheme="majorHAnsi"/>
          <w:b/>
          <w:bCs/>
          <w:i/>
          <w:sz w:val="21"/>
          <w:szCs w:val="21"/>
          <w:highlight w:val="yellow"/>
        </w:rPr>
        <w:t>demi-colis</w:t>
      </w:r>
      <w:r w:rsidRPr="00605BAF">
        <w:rPr>
          <w:rFonts w:asciiTheme="majorHAnsi" w:hAnsiTheme="majorHAnsi" w:cstheme="majorHAnsi"/>
          <w:i/>
          <w:sz w:val="21"/>
          <w:szCs w:val="21"/>
        </w:rPr>
        <w:t xml:space="preserve"> mais cela nécessitant de la manipulation pour l</w:t>
      </w:r>
      <w:r w:rsidR="00256189" w:rsidRPr="00605BAF">
        <w:rPr>
          <w:rFonts w:asciiTheme="majorHAnsi" w:hAnsiTheme="majorHAnsi" w:cstheme="majorHAnsi"/>
          <w:i/>
          <w:sz w:val="21"/>
          <w:szCs w:val="21"/>
        </w:rPr>
        <w:t xml:space="preserve">e producteur, un </w:t>
      </w:r>
      <w:r w:rsidR="00256189" w:rsidRPr="00605BAF">
        <w:rPr>
          <w:rFonts w:asciiTheme="majorHAnsi" w:hAnsiTheme="majorHAnsi" w:cstheme="majorHAnsi"/>
          <w:b/>
          <w:bCs/>
          <w:i/>
          <w:sz w:val="21"/>
          <w:szCs w:val="21"/>
        </w:rPr>
        <w:t xml:space="preserve">supplément </w:t>
      </w:r>
      <w:r w:rsidR="00256189" w:rsidRPr="00605BAF">
        <w:rPr>
          <w:rFonts w:asciiTheme="majorHAnsi" w:hAnsiTheme="majorHAnsi" w:cstheme="majorHAnsi"/>
          <w:b/>
          <w:bCs/>
          <w:i/>
          <w:sz w:val="21"/>
          <w:szCs w:val="21"/>
          <w:highlight w:val="yellow"/>
        </w:rPr>
        <w:t>de 3</w:t>
      </w:r>
      <w:r w:rsidRPr="00605BAF">
        <w:rPr>
          <w:rFonts w:asciiTheme="majorHAnsi" w:hAnsiTheme="majorHAnsi" w:cstheme="majorHAnsi"/>
          <w:b/>
          <w:bCs/>
          <w:i/>
          <w:sz w:val="21"/>
          <w:szCs w:val="21"/>
          <w:highlight w:val="yellow"/>
        </w:rPr>
        <w:t>€</w:t>
      </w:r>
      <w:r w:rsidRPr="00605BAF">
        <w:rPr>
          <w:rFonts w:asciiTheme="majorHAnsi" w:hAnsiTheme="majorHAnsi" w:cstheme="majorHAnsi"/>
          <w:b/>
          <w:bCs/>
          <w:i/>
          <w:sz w:val="21"/>
          <w:szCs w:val="21"/>
        </w:rPr>
        <w:t xml:space="preserve"> par colis est demandé.</w:t>
      </w:r>
      <w:r w:rsidR="00AE6736" w:rsidRPr="00605BAF">
        <w:rPr>
          <w:rFonts w:asciiTheme="majorHAnsi" w:hAnsiTheme="majorHAnsi" w:cstheme="majorHAnsi"/>
          <w:i/>
          <w:sz w:val="21"/>
          <w:szCs w:val="21"/>
        </w:rPr>
        <w:t xml:space="preserve"> </w:t>
      </w:r>
      <w:r w:rsidRPr="00605BAF">
        <w:rPr>
          <w:rFonts w:asciiTheme="majorHAnsi" w:hAnsiTheme="majorHAnsi" w:cstheme="majorHAnsi"/>
          <w:i/>
          <w:sz w:val="21"/>
          <w:szCs w:val="21"/>
        </w:rPr>
        <w:t>Pensez à la solution de partage avec un autre amapien</w:t>
      </w:r>
    </w:p>
    <w:p w14:paraId="5AEB50A6" w14:textId="74CB58CD" w:rsidR="003023DC" w:rsidRDefault="003023DC" w:rsidP="00A36506">
      <w:pPr>
        <w:pStyle w:val="Corpsdetexte"/>
        <w:spacing w:after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DAA189F" w14:textId="287A9C7A" w:rsidR="004051B9" w:rsidRPr="008225B1" w:rsidRDefault="006B36A5" w:rsidP="00A36506">
      <w:pPr>
        <w:pStyle w:val="Corpsdetexte"/>
        <w:spacing w:after="0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6B36A5">
        <w:rPr>
          <w:rFonts w:asciiTheme="majorHAnsi" w:hAnsiTheme="majorHAnsi" w:cstheme="majorHAnsi"/>
          <w:i/>
          <w:iCs/>
          <w:sz w:val="22"/>
          <w:szCs w:val="22"/>
        </w:rPr>
        <w:t xml:space="preserve">* </w:t>
      </w:r>
      <w:r>
        <w:rPr>
          <w:rFonts w:asciiTheme="majorHAnsi" w:hAnsiTheme="majorHAnsi" w:cstheme="majorHAnsi"/>
          <w:i/>
          <w:iCs/>
          <w:sz w:val="22"/>
          <w:szCs w:val="22"/>
        </w:rPr>
        <w:t>L</w:t>
      </w:r>
      <w:r w:rsidRPr="006B36A5">
        <w:rPr>
          <w:rFonts w:asciiTheme="majorHAnsi" w:hAnsiTheme="majorHAnsi" w:cstheme="majorHAnsi"/>
          <w:i/>
          <w:iCs/>
          <w:sz w:val="22"/>
          <w:szCs w:val="22"/>
        </w:rPr>
        <w:t xml:space="preserve">’augmentation est due au changement de race, de la Limousine à l’Angus dont le rendement est de 8 à 10% </w:t>
      </w:r>
      <w:r>
        <w:rPr>
          <w:rFonts w:asciiTheme="majorHAnsi" w:hAnsiTheme="majorHAnsi" w:cstheme="majorHAnsi"/>
          <w:i/>
          <w:iCs/>
          <w:sz w:val="22"/>
          <w:szCs w:val="22"/>
        </w:rPr>
        <w:t>inférieure.</w:t>
      </w:r>
    </w:p>
    <w:p w14:paraId="1081DF0E" w14:textId="77777777" w:rsidR="00A36506" w:rsidRPr="00605BAF" w:rsidRDefault="00A36506" w:rsidP="00A36506">
      <w:pPr>
        <w:pStyle w:val="Corpsdetexte"/>
        <w:spacing w:after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05BAF">
        <w:rPr>
          <w:rFonts w:ascii="Apple Color Emoji" w:hAnsi="Apple Color Emoji" w:cs="Apple Color Emoji"/>
          <w:b/>
          <w:bCs/>
          <w:sz w:val="22"/>
          <w:szCs w:val="22"/>
        </w:rPr>
        <w:t>⚠</w:t>
      </w:r>
      <w:r w:rsidRPr="00605BAF">
        <w:rPr>
          <w:rFonts w:asciiTheme="majorHAnsi" w:hAnsiTheme="majorHAnsi" w:cstheme="majorHAnsi"/>
          <w:b/>
          <w:bCs/>
          <w:sz w:val="22"/>
          <w:szCs w:val="22"/>
        </w:rPr>
        <w:t>️</w:t>
      </w:r>
      <w:r w:rsidR="003023DC" w:rsidRPr="00605BA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605BA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ED2763" w:rsidRPr="00605BAF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  <w:t>Engagements de l’adhérent </w:t>
      </w:r>
      <w:r w:rsidRPr="00605BAF">
        <w:rPr>
          <w:rFonts w:asciiTheme="majorHAnsi" w:hAnsiTheme="majorHAnsi" w:cstheme="majorHAnsi"/>
          <w:b/>
          <w:bCs/>
          <w:sz w:val="22"/>
          <w:szCs w:val="22"/>
          <w:u w:val="single"/>
        </w:rPr>
        <w:t>:</w:t>
      </w:r>
    </w:p>
    <w:p w14:paraId="6156C67E" w14:textId="77777777" w:rsidR="00A36506" w:rsidRPr="00605BAF" w:rsidRDefault="00A36506" w:rsidP="00A36506">
      <w:pPr>
        <w:pStyle w:val="Corpsdetexte"/>
        <w:spacing w:after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5909C8A2" w14:textId="117F611C" w:rsidR="00ED2763" w:rsidRPr="00605BAF" w:rsidRDefault="00ED2763" w:rsidP="00030414">
      <w:pPr>
        <w:pStyle w:val="Textbody"/>
        <w:numPr>
          <w:ilvl w:val="0"/>
          <w:numId w:val="14"/>
        </w:numPr>
        <w:rPr>
          <w:rFonts w:asciiTheme="majorHAnsi" w:hAnsiTheme="majorHAnsi" w:cstheme="majorHAnsi"/>
          <w:color w:val="000000"/>
          <w:sz w:val="21"/>
          <w:szCs w:val="21"/>
        </w:rPr>
      </w:pPr>
      <w:r w:rsidRPr="00605BAF">
        <w:rPr>
          <w:rFonts w:asciiTheme="majorHAnsi" w:hAnsiTheme="majorHAnsi" w:cstheme="majorHAnsi"/>
          <w:color w:val="000000"/>
          <w:sz w:val="21"/>
          <w:szCs w:val="21"/>
        </w:rPr>
        <w:t xml:space="preserve">Commander </w:t>
      </w:r>
      <w:r w:rsidRPr="00605BAF">
        <w:rPr>
          <w:rFonts w:asciiTheme="majorHAnsi" w:hAnsiTheme="majorHAnsi" w:cstheme="majorHAnsi"/>
          <w:b/>
          <w:bCs/>
          <w:color w:val="000000"/>
          <w:sz w:val="21"/>
          <w:szCs w:val="21"/>
        </w:rPr>
        <w:t xml:space="preserve">au minimum 1 colis de </w:t>
      </w:r>
      <w:r w:rsidR="00462645" w:rsidRPr="00605BAF">
        <w:rPr>
          <w:rFonts w:asciiTheme="majorHAnsi" w:hAnsiTheme="majorHAnsi" w:cstheme="majorHAnsi"/>
          <w:b/>
          <w:bCs/>
          <w:color w:val="000000"/>
          <w:sz w:val="21"/>
          <w:szCs w:val="21"/>
        </w:rPr>
        <w:t>bœuf et</w:t>
      </w:r>
      <w:r w:rsidR="00DC0DA5" w:rsidRPr="00605BAF">
        <w:rPr>
          <w:rFonts w:asciiTheme="majorHAnsi" w:hAnsiTheme="majorHAnsi" w:cstheme="majorHAnsi"/>
          <w:b/>
          <w:bCs/>
          <w:color w:val="000000"/>
          <w:sz w:val="21"/>
          <w:szCs w:val="21"/>
        </w:rPr>
        <w:t>/</w:t>
      </w:r>
      <w:r w:rsidR="00462645" w:rsidRPr="00605BAF">
        <w:rPr>
          <w:rFonts w:asciiTheme="majorHAnsi" w:hAnsiTheme="majorHAnsi" w:cstheme="majorHAnsi"/>
          <w:b/>
          <w:bCs/>
          <w:color w:val="000000"/>
          <w:sz w:val="21"/>
          <w:szCs w:val="21"/>
        </w:rPr>
        <w:t>ou de veau</w:t>
      </w:r>
      <w:r w:rsidRPr="00605BAF">
        <w:rPr>
          <w:rFonts w:asciiTheme="majorHAnsi" w:hAnsiTheme="majorHAnsi" w:cstheme="majorHAnsi"/>
          <w:b/>
          <w:bCs/>
          <w:color w:val="000000"/>
          <w:sz w:val="21"/>
          <w:szCs w:val="21"/>
        </w:rPr>
        <w:t xml:space="preserve"> dans l’année </w:t>
      </w:r>
      <w:r w:rsidR="00E948C6" w:rsidRPr="00605BAF">
        <w:rPr>
          <w:rFonts w:asciiTheme="majorHAnsi" w:hAnsiTheme="majorHAnsi" w:cstheme="majorHAnsi"/>
          <w:color w:val="000000"/>
          <w:sz w:val="21"/>
          <w:szCs w:val="21"/>
        </w:rPr>
        <w:t>(3 distributions par an)</w:t>
      </w:r>
    </w:p>
    <w:p w14:paraId="6762C82A" w14:textId="77777777" w:rsidR="00A36506" w:rsidRPr="00605BAF" w:rsidRDefault="00A36506" w:rsidP="00A36506">
      <w:pPr>
        <w:pStyle w:val="Paragraphedeliste"/>
        <w:numPr>
          <w:ilvl w:val="0"/>
          <w:numId w:val="14"/>
        </w:numPr>
        <w:rPr>
          <w:rFonts w:asciiTheme="majorHAnsi" w:hAnsiTheme="majorHAnsi" w:cstheme="majorHAnsi"/>
          <w:bCs/>
          <w:iCs/>
          <w:color w:val="000000" w:themeColor="text1"/>
          <w:sz w:val="21"/>
          <w:szCs w:val="21"/>
        </w:rPr>
      </w:pPr>
      <w:r w:rsidRPr="00605BAF">
        <w:rPr>
          <w:rFonts w:asciiTheme="majorHAnsi" w:hAnsiTheme="majorHAnsi" w:cstheme="majorHAnsi"/>
          <w:bCs/>
          <w:iCs/>
          <w:color w:val="000000" w:themeColor="text1"/>
          <w:sz w:val="21"/>
          <w:szCs w:val="21"/>
        </w:rPr>
        <w:t>Pas d’obligation de prendre la même viande à chaque fois ni d’en prendre à chaque fois</w:t>
      </w:r>
    </w:p>
    <w:p w14:paraId="53A5E0E1" w14:textId="77777777" w:rsidR="009F2B01" w:rsidRPr="00605BAF" w:rsidRDefault="00ED2763" w:rsidP="00A36506">
      <w:pPr>
        <w:pStyle w:val="Paragraphedeliste"/>
        <w:rPr>
          <w:rFonts w:asciiTheme="majorHAnsi" w:hAnsiTheme="majorHAnsi" w:cstheme="majorHAnsi"/>
          <w:color w:val="000000" w:themeColor="text1"/>
          <w:sz w:val="21"/>
          <w:szCs w:val="21"/>
        </w:rPr>
      </w:pPr>
      <w:proofErr w:type="gramStart"/>
      <w:r w:rsidRPr="00605BAF">
        <w:rPr>
          <w:rFonts w:asciiTheme="majorHAnsi" w:hAnsiTheme="majorHAnsi" w:cstheme="majorHAnsi"/>
          <w:b/>
          <w:iCs/>
          <w:color w:val="FF0000"/>
          <w:sz w:val="21"/>
          <w:szCs w:val="21"/>
        </w:rPr>
        <w:t>mais</w:t>
      </w:r>
      <w:proofErr w:type="gramEnd"/>
      <w:r w:rsidRPr="00605BAF">
        <w:rPr>
          <w:rFonts w:asciiTheme="majorHAnsi" w:hAnsiTheme="majorHAnsi" w:cstheme="majorHAnsi"/>
          <w:b/>
          <w:iCs/>
          <w:color w:val="FF0000"/>
          <w:sz w:val="21"/>
          <w:szCs w:val="21"/>
        </w:rPr>
        <w:t xml:space="preserve"> en</w:t>
      </w:r>
      <w:r w:rsidR="00A36506" w:rsidRPr="00605BAF">
        <w:rPr>
          <w:rFonts w:asciiTheme="majorHAnsi" w:hAnsiTheme="majorHAnsi" w:cstheme="majorHAnsi"/>
          <w:b/>
          <w:bCs/>
          <w:color w:val="FF0000"/>
          <w:sz w:val="21"/>
          <w:szCs w:val="21"/>
        </w:rPr>
        <w:t xml:space="preserve"> vous engageant pour </w:t>
      </w:r>
      <w:proofErr w:type="spellStart"/>
      <w:r w:rsidR="00A36506" w:rsidRPr="00605BAF">
        <w:rPr>
          <w:rFonts w:asciiTheme="majorHAnsi" w:hAnsiTheme="majorHAnsi" w:cstheme="majorHAnsi"/>
          <w:b/>
          <w:bCs/>
          <w:color w:val="FF0000"/>
          <w:sz w:val="21"/>
          <w:szCs w:val="21"/>
        </w:rPr>
        <w:t>POUR</w:t>
      </w:r>
      <w:proofErr w:type="spellEnd"/>
      <w:r w:rsidR="00A36506" w:rsidRPr="00605BAF">
        <w:rPr>
          <w:rFonts w:asciiTheme="majorHAnsi" w:hAnsiTheme="majorHAnsi" w:cstheme="majorHAnsi"/>
          <w:b/>
          <w:bCs/>
          <w:color w:val="FF0000"/>
          <w:sz w:val="21"/>
          <w:szCs w:val="21"/>
        </w:rPr>
        <w:t xml:space="preserve"> CHAQUE DISTRIBUTION, </w:t>
      </w:r>
      <w:r w:rsidR="00A36506" w:rsidRPr="00605BA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vous permettez à la famille </w:t>
      </w:r>
      <w:proofErr w:type="spellStart"/>
      <w:r w:rsidR="009F2B01" w:rsidRPr="00605BAF">
        <w:rPr>
          <w:rFonts w:asciiTheme="majorHAnsi" w:hAnsiTheme="majorHAnsi" w:cstheme="majorHAnsi"/>
          <w:color w:val="000000" w:themeColor="text1"/>
          <w:sz w:val="21"/>
          <w:szCs w:val="21"/>
        </w:rPr>
        <w:t>Jeauneau</w:t>
      </w:r>
      <w:proofErr w:type="spellEnd"/>
      <w:r w:rsidR="00A36506" w:rsidRPr="00605BA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d’évaluer les quantités à prévoir pour l’année.</w:t>
      </w:r>
    </w:p>
    <w:p w14:paraId="1DB0E79D" w14:textId="345228DC" w:rsidR="00A36506" w:rsidRPr="00605BAF" w:rsidRDefault="00A36506" w:rsidP="00A36506">
      <w:pPr>
        <w:pStyle w:val="Corpsdetexte"/>
        <w:numPr>
          <w:ilvl w:val="0"/>
          <w:numId w:val="14"/>
        </w:numPr>
        <w:spacing w:after="0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05BAF">
        <w:rPr>
          <w:rFonts w:asciiTheme="majorHAnsi" w:hAnsiTheme="majorHAnsi" w:cstheme="majorHAnsi"/>
          <w:color w:val="000000" w:themeColor="text1"/>
          <w:sz w:val="21"/>
          <w:szCs w:val="21"/>
        </w:rPr>
        <w:t>Confirmer vos choix avant chaque livraison. Vous pourrez ajuster votre commande </w:t>
      </w:r>
      <w:r w:rsidRPr="00605BAF">
        <w:rPr>
          <w:rFonts w:asciiTheme="majorHAnsi" w:hAnsiTheme="majorHAnsi" w:cstheme="majorHAnsi"/>
          <w:iCs/>
          <w:color w:val="000000" w:themeColor="text1"/>
          <w:sz w:val="21"/>
          <w:szCs w:val="21"/>
        </w:rPr>
        <w:t>; demi-colis ou colis</w:t>
      </w:r>
      <w:r w:rsidR="0081799A">
        <w:rPr>
          <w:rFonts w:asciiTheme="majorHAnsi" w:hAnsiTheme="majorHAnsi" w:cstheme="majorHAnsi"/>
          <w:iCs/>
          <w:color w:val="000000" w:themeColor="text1"/>
          <w:sz w:val="21"/>
          <w:szCs w:val="21"/>
        </w:rPr>
        <w:t xml:space="preserve"> entier</w:t>
      </w:r>
      <w:r w:rsidR="004051B9">
        <w:rPr>
          <w:rFonts w:asciiTheme="majorHAnsi" w:hAnsiTheme="majorHAnsi" w:cstheme="majorHAnsi"/>
          <w:iCs/>
          <w:color w:val="000000" w:themeColor="text1"/>
          <w:sz w:val="21"/>
          <w:szCs w:val="21"/>
        </w:rPr>
        <w:t xml:space="preserve">, </w:t>
      </w:r>
      <w:r w:rsidR="008E5242" w:rsidRPr="00605BAF">
        <w:rPr>
          <w:rFonts w:asciiTheme="majorHAnsi" w:hAnsiTheme="majorHAnsi" w:cstheme="majorHAnsi"/>
          <w:iCs/>
          <w:color w:val="000000" w:themeColor="text1"/>
          <w:sz w:val="21"/>
          <w:szCs w:val="21"/>
        </w:rPr>
        <w:t>veau et ou bœuf</w:t>
      </w:r>
      <w:r w:rsidRPr="00605BAF">
        <w:rPr>
          <w:rFonts w:asciiTheme="majorHAnsi" w:hAnsiTheme="majorHAnsi" w:cstheme="majorHAnsi"/>
          <w:iCs/>
          <w:color w:val="000000" w:themeColor="text1"/>
          <w:sz w:val="21"/>
          <w:szCs w:val="21"/>
        </w:rPr>
        <w:t>.</w:t>
      </w:r>
    </w:p>
    <w:p w14:paraId="26B23DA4" w14:textId="77777777" w:rsidR="00A36506" w:rsidRPr="00605BAF" w:rsidRDefault="00A36506" w:rsidP="00A36506">
      <w:pPr>
        <w:pStyle w:val="Corpsdetexte"/>
        <w:spacing w:after="0"/>
        <w:ind w:left="708"/>
        <w:jc w:val="both"/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54D904A2" w14:textId="77777777" w:rsidR="00174FD5" w:rsidRPr="004E620F" w:rsidRDefault="00174FD5" w:rsidP="00174FD5">
      <w:pPr>
        <w:pStyle w:val="Textbody"/>
        <w:spacing w:after="0"/>
        <w:jc w:val="both"/>
        <w:rPr>
          <w:rFonts w:asciiTheme="majorHAnsi" w:hAnsiTheme="majorHAnsi" w:cstheme="majorHAnsi"/>
          <w:sz w:val="22"/>
          <w:szCs w:val="22"/>
        </w:rPr>
      </w:pPr>
      <w:r w:rsidRPr="004E620F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  <w:t>Engagements du producteur </w:t>
      </w:r>
      <w:r w:rsidRPr="004E620F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:</w:t>
      </w:r>
      <w:r w:rsidRPr="004E620F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Pr="004E620F">
        <w:rPr>
          <w:rFonts w:asciiTheme="majorHAnsi" w:hAnsiTheme="majorHAnsi" w:cstheme="majorHAnsi"/>
          <w:color w:val="000000"/>
          <w:sz w:val="22"/>
          <w:szCs w:val="22"/>
        </w:rPr>
        <w:t>produire et livrer des produits de qualité correspondant au présent contrat, informer les cosignataires de tout événement le mettant en incapacité d'honorer tout ou partie de ses engagements contractuels.</w:t>
      </w:r>
    </w:p>
    <w:p w14:paraId="249392F8" w14:textId="77777777" w:rsidR="00174FD5" w:rsidRPr="004E620F" w:rsidRDefault="00174FD5" w:rsidP="00174FD5">
      <w:pPr>
        <w:pStyle w:val="Standard"/>
        <w:jc w:val="both"/>
        <w:rPr>
          <w:rFonts w:asciiTheme="majorHAnsi" w:hAnsiTheme="majorHAnsi" w:cstheme="majorHAnsi"/>
          <w:i/>
          <w:iCs/>
          <w:sz w:val="22"/>
          <w:szCs w:val="22"/>
          <w:u w:val="single"/>
        </w:rPr>
      </w:pPr>
    </w:p>
    <w:p w14:paraId="4C79FEF2" w14:textId="77777777" w:rsidR="00174FD5" w:rsidRPr="004E620F" w:rsidRDefault="00174FD5" w:rsidP="00174FD5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 w:rsidRPr="004E620F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  <w:t>Engagements communs :</w:t>
      </w:r>
      <w:r w:rsidRPr="004E620F">
        <w:rPr>
          <w:rFonts w:asciiTheme="majorHAnsi" w:hAnsiTheme="majorHAnsi" w:cstheme="majorHAnsi"/>
          <w:sz w:val="22"/>
          <w:szCs w:val="22"/>
        </w:rPr>
        <w:t xml:space="preserve"> l</w:t>
      </w:r>
      <w:r w:rsidRPr="004E620F">
        <w:rPr>
          <w:rFonts w:asciiTheme="majorHAnsi" w:hAnsiTheme="majorHAnsi" w:cstheme="majorHAnsi"/>
          <w:color w:val="000000"/>
          <w:sz w:val="22"/>
          <w:szCs w:val="22"/>
        </w:rPr>
        <w:t>es partenaires s’engagent à partager les risques et bénéfices naturels liés à l’activité agricole (aléas climatiques, ravageurs, etc.) et à faire part au collectif des soucis rencontrés.</w:t>
      </w:r>
    </w:p>
    <w:p w14:paraId="7F36755C" w14:textId="77777777" w:rsidR="00174FD5" w:rsidRDefault="00174FD5" w:rsidP="00174FD5">
      <w:pPr>
        <w:rPr>
          <w:rFonts w:asciiTheme="majorHAnsi" w:hAnsiTheme="majorHAnsi" w:cstheme="majorHAnsi"/>
          <w:b/>
          <w:iCs/>
          <w:sz w:val="21"/>
          <w:szCs w:val="21"/>
          <w:u w:val="single"/>
        </w:rPr>
      </w:pPr>
    </w:p>
    <w:p w14:paraId="67413664" w14:textId="77777777" w:rsidR="00174FD5" w:rsidRPr="004E620F" w:rsidRDefault="00174FD5" w:rsidP="00174FD5">
      <w:pPr>
        <w:pStyle w:val="Corpsdetexte"/>
        <w:spacing w:after="0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</w:pPr>
      <w:r w:rsidRPr="004E620F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  <w:t>Modalité de paiement :</w:t>
      </w:r>
      <w:r w:rsidRPr="004E620F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</w:t>
      </w:r>
    </w:p>
    <w:p w14:paraId="4BD090CA" w14:textId="3CE7575A" w:rsidR="00174FD5" w:rsidRPr="009507E9" w:rsidRDefault="00174FD5" w:rsidP="00174FD5">
      <w:pPr>
        <w:pStyle w:val="Corpsdetexte"/>
        <w:numPr>
          <w:ilvl w:val="0"/>
          <w:numId w:val="14"/>
        </w:numPr>
        <w:spacing w:after="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4E620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Déposer un chèque de caution/garantie non encaissé à l’ordre de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EARL LA FUYE</w:t>
      </w:r>
      <w:r w:rsidRPr="004E620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en même temps que ce contrat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</w:p>
    <w:p w14:paraId="526A83DE" w14:textId="77777777" w:rsidR="00174FD5" w:rsidRPr="009507E9" w:rsidRDefault="00174FD5" w:rsidP="00174FD5">
      <w:pPr>
        <w:pStyle w:val="Corpsdetexte"/>
        <w:spacing w:after="0"/>
        <w:ind w:left="72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</w:p>
    <w:p w14:paraId="5B51C5E5" w14:textId="77777777" w:rsidR="00174FD5" w:rsidRPr="009507E9" w:rsidRDefault="00174FD5" w:rsidP="00174FD5">
      <w:pPr>
        <w:pStyle w:val="Corpsdetexte"/>
        <w:numPr>
          <w:ilvl w:val="0"/>
          <w:numId w:val="14"/>
        </w:numPr>
        <w:spacing w:after="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9507E9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Régler son colis dans les 2 semaines qui suivent la distribution. </w:t>
      </w:r>
    </w:p>
    <w:p w14:paraId="6B21D1C2" w14:textId="77777777" w:rsidR="00174FD5" w:rsidRDefault="00174FD5" w:rsidP="00174FD5">
      <w:pPr>
        <w:rPr>
          <w:rFonts w:asciiTheme="majorHAnsi" w:hAnsiTheme="majorHAnsi" w:cstheme="majorHAnsi"/>
          <w:color w:val="FF0000"/>
          <w:sz w:val="22"/>
          <w:szCs w:val="22"/>
        </w:rPr>
      </w:pPr>
      <w:r>
        <w:rPr>
          <w:rFonts w:ascii="Apple Color Emoji" w:hAnsi="Apple Color Emoji" w:cs="Apple Color Emoji"/>
          <w:b/>
          <w:bCs/>
          <w:color w:val="FF0000"/>
          <w:sz w:val="28"/>
          <w:szCs w:val="28"/>
        </w:rPr>
        <w:tab/>
      </w:r>
      <w:r w:rsidRPr="00AC14C6">
        <w:rPr>
          <w:rFonts w:ascii="Apple Color Emoji" w:hAnsi="Apple Color Emoji" w:cs="Apple Color Emoji"/>
          <w:b/>
          <w:bCs/>
          <w:color w:val="FF0000"/>
          <w:sz w:val="28"/>
          <w:szCs w:val="28"/>
        </w:rPr>
        <w:t>💥</w:t>
      </w:r>
      <w:r w:rsidRPr="00AC14C6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</w:t>
      </w:r>
      <w:r w:rsidRPr="00AC14C6">
        <w:rPr>
          <w:rFonts w:asciiTheme="majorHAnsi" w:hAnsiTheme="majorHAnsi" w:cstheme="majorHAnsi"/>
          <w:color w:val="FF0000"/>
          <w:sz w:val="22"/>
          <w:szCs w:val="22"/>
        </w:rPr>
        <w:t xml:space="preserve">Le chèque de caution sera encaissé si le paiement demandé dans les deux semaines suivant la </w:t>
      </w:r>
      <w:r w:rsidRPr="00AC14C6">
        <w:rPr>
          <w:rFonts w:asciiTheme="majorHAnsi" w:hAnsiTheme="majorHAnsi" w:cstheme="majorHAnsi"/>
          <w:color w:val="FF0000"/>
          <w:sz w:val="22"/>
          <w:szCs w:val="22"/>
        </w:rPr>
        <w:tab/>
        <w:t>livraison n’est pas effectué à temps et la différence de montant ne sera pas remboursable.</w:t>
      </w:r>
      <w:r w:rsidRPr="00605BAF">
        <w:rPr>
          <w:rFonts w:asciiTheme="majorHAnsi" w:hAnsiTheme="majorHAnsi" w:cstheme="majorHAnsi"/>
          <w:color w:val="FF0000"/>
          <w:sz w:val="22"/>
          <w:szCs w:val="22"/>
        </w:rPr>
        <w:t xml:space="preserve">   </w:t>
      </w:r>
    </w:p>
    <w:p w14:paraId="0B78EB14" w14:textId="77777777" w:rsidR="00174FD5" w:rsidRPr="004E620F" w:rsidRDefault="00174FD5" w:rsidP="00174FD5">
      <w:pPr>
        <w:pStyle w:val="Standard"/>
        <w:jc w:val="both"/>
        <w:rPr>
          <w:rFonts w:asciiTheme="majorHAnsi" w:hAnsiTheme="majorHAnsi" w:cstheme="majorHAnsi"/>
          <w:color w:val="FF0000"/>
          <w:sz w:val="22"/>
          <w:szCs w:val="22"/>
          <w:highlight w:val="yellow"/>
        </w:rPr>
      </w:pP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           * </w:t>
      </w:r>
      <w:r w:rsidRPr="004E620F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le colis ne peut être réglé avant la livraison puisque son poids n’est pas défini à l’avance</w:t>
      </w:r>
    </w:p>
    <w:p w14:paraId="38DF0B73" w14:textId="77777777" w:rsidR="00174FD5" w:rsidRDefault="00174FD5" w:rsidP="00174FD5">
      <w:pPr>
        <w:rPr>
          <w:rFonts w:asciiTheme="majorHAnsi" w:hAnsiTheme="majorHAnsi" w:cstheme="majorHAnsi"/>
          <w:b/>
          <w:iCs/>
          <w:sz w:val="21"/>
          <w:szCs w:val="21"/>
          <w:u w:val="single"/>
        </w:rPr>
      </w:pPr>
    </w:p>
    <w:p w14:paraId="5FC7028F" w14:textId="77777777" w:rsidR="00174FD5" w:rsidRPr="004E620F" w:rsidRDefault="00174FD5" w:rsidP="00174FD5">
      <w:pPr>
        <w:rPr>
          <w:rFonts w:asciiTheme="majorHAnsi" w:hAnsiTheme="majorHAnsi" w:cstheme="majorHAnsi"/>
          <w:b/>
          <w:iCs/>
          <w:sz w:val="21"/>
          <w:szCs w:val="21"/>
          <w:u w:val="single"/>
        </w:rPr>
      </w:pPr>
    </w:p>
    <w:p w14:paraId="75DED563" w14:textId="77777777" w:rsidR="00A176FE" w:rsidRPr="00C02D76" w:rsidRDefault="00174FD5" w:rsidP="00A176FE">
      <w:pPr>
        <w:rPr>
          <w:rFonts w:asciiTheme="majorHAnsi" w:hAnsiTheme="majorHAnsi" w:cstheme="majorHAnsi"/>
          <w:b/>
          <w:iCs/>
          <w:sz w:val="21"/>
          <w:szCs w:val="21"/>
          <w:u w:val="single"/>
        </w:rPr>
      </w:pPr>
      <w:r w:rsidRPr="004E620F">
        <w:rPr>
          <w:rFonts w:asciiTheme="majorHAnsi" w:hAnsiTheme="majorHAnsi" w:cstheme="majorHAnsi"/>
          <w:b/>
          <w:i/>
          <w:sz w:val="22"/>
          <w:szCs w:val="22"/>
          <w:u w:val="single"/>
        </w:rPr>
        <w:t xml:space="preserve">Tableau de vos choix pour chaque distribution </w:t>
      </w:r>
      <w:r w:rsidRPr="004E620F">
        <w:rPr>
          <w:rFonts w:asciiTheme="majorHAnsi" w:hAnsiTheme="majorHAnsi" w:cstheme="majorHAnsi"/>
          <w:b/>
          <w:iCs/>
          <w:sz w:val="22"/>
          <w:szCs w:val="22"/>
          <w:u w:val="single"/>
        </w:rPr>
        <w:t>:</w:t>
      </w:r>
      <w:r w:rsidRPr="004E620F">
        <w:rPr>
          <w:rFonts w:asciiTheme="majorHAnsi" w:hAnsiTheme="majorHAnsi" w:cstheme="majorHAnsi"/>
          <w:b/>
          <w:iCs/>
          <w:sz w:val="21"/>
          <w:szCs w:val="21"/>
          <w:u w:val="single"/>
        </w:rPr>
        <w:t xml:space="preserve"> </w:t>
      </w:r>
      <w:r w:rsidR="00A176FE" w:rsidRPr="00716DF3">
        <w:rPr>
          <w:rFonts w:asciiTheme="majorHAnsi" w:hAnsiTheme="majorHAnsi" w:cstheme="majorHAnsi"/>
          <w:bCs/>
          <w:i/>
          <w:sz w:val="21"/>
          <w:szCs w:val="21"/>
          <w:highlight w:val="yellow"/>
          <w:u w:val="single"/>
        </w:rPr>
        <w:t xml:space="preserve">possibilité de confirmer </w:t>
      </w:r>
      <w:r w:rsidR="00A176FE" w:rsidRPr="004E620F">
        <w:rPr>
          <w:rFonts w:asciiTheme="majorHAnsi" w:hAnsiTheme="majorHAnsi" w:cstheme="majorHAnsi"/>
          <w:bCs/>
          <w:i/>
          <w:sz w:val="21"/>
          <w:szCs w:val="21"/>
          <w:highlight w:val="yellow"/>
          <w:u w:val="single"/>
        </w:rPr>
        <w:t>/ modifier avant chaque distribution</w:t>
      </w:r>
      <w:r w:rsidR="00A176FE" w:rsidRPr="004E620F">
        <w:rPr>
          <w:rFonts w:asciiTheme="majorHAnsi" w:hAnsiTheme="majorHAnsi" w:cstheme="majorHAnsi"/>
          <w:b/>
          <w:iCs/>
          <w:sz w:val="21"/>
          <w:szCs w:val="21"/>
          <w:u w:val="single"/>
        </w:rPr>
        <w:t xml:space="preserve"> </w:t>
      </w:r>
      <w:r w:rsidR="00A176FE">
        <w:rPr>
          <w:rFonts w:ascii="Apple Color Emoji" w:hAnsi="Apple Color Emoji" w:cs="Apple Color Emoji"/>
          <w:b/>
          <w:bCs/>
          <w:i/>
          <w:iCs/>
          <w:color w:val="000000" w:themeColor="text1"/>
          <w:sz w:val="21"/>
          <w:szCs w:val="21"/>
        </w:rPr>
        <w:t xml:space="preserve"> </w:t>
      </w:r>
    </w:p>
    <w:p w14:paraId="70BA023C" w14:textId="00AD3D3E" w:rsidR="00174FD5" w:rsidRPr="00C02D76" w:rsidRDefault="00174FD5" w:rsidP="00174FD5">
      <w:pPr>
        <w:rPr>
          <w:rFonts w:asciiTheme="majorHAnsi" w:hAnsiTheme="majorHAnsi" w:cstheme="majorHAnsi"/>
          <w:b/>
          <w:iCs/>
          <w:sz w:val="21"/>
          <w:szCs w:val="21"/>
          <w:u w:val="single"/>
        </w:rPr>
      </w:pPr>
    </w:p>
    <w:p w14:paraId="2AF4B348" w14:textId="795596B9" w:rsidR="00174FD5" w:rsidRDefault="00174FD5" w:rsidP="00174FD5">
      <w:pPr>
        <w:rPr>
          <w:rFonts w:asciiTheme="majorHAnsi" w:hAnsiTheme="majorHAnsi" w:cstheme="majorHAnsi"/>
          <w:i/>
          <w:iCs/>
          <w:color w:val="000000" w:themeColor="text1"/>
          <w:sz w:val="21"/>
          <w:szCs w:val="21"/>
        </w:rPr>
      </w:pPr>
      <w:r w:rsidRPr="00A07AD0">
        <w:rPr>
          <w:rFonts w:ascii="Apple Color Emoji" w:hAnsi="Apple Color Emoji" w:cs="Apple Color Emoji"/>
          <w:i/>
          <w:iCs/>
          <w:color w:val="000000" w:themeColor="text1"/>
          <w:sz w:val="21"/>
          <w:szCs w:val="21"/>
        </w:rPr>
        <w:t>➡</w:t>
      </w:r>
      <w:r w:rsidRPr="00A07AD0">
        <w:rPr>
          <w:rFonts w:asciiTheme="majorHAnsi" w:hAnsiTheme="majorHAnsi" w:cstheme="majorHAnsi"/>
          <w:i/>
          <w:iCs/>
          <w:color w:val="000000" w:themeColor="text1"/>
          <w:sz w:val="21"/>
          <w:szCs w:val="21"/>
        </w:rPr>
        <w:t xml:space="preserve">️ Cocher les cases </w:t>
      </w:r>
      <w:r>
        <w:rPr>
          <w:rFonts w:asciiTheme="majorHAnsi" w:hAnsiTheme="majorHAnsi" w:cstheme="majorHAnsi"/>
          <w:i/>
          <w:iCs/>
          <w:color w:val="000000" w:themeColor="text1"/>
          <w:sz w:val="21"/>
          <w:szCs w:val="21"/>
        </w:rPr>
        <w:t xml:space="preserve">des dates </w:t>
      </w:r>
      <w:r w:rsidRPr="00A07AD0">
        <w:rPr>
          <w:rFonts w:asciiTheme="majorHAnsi" w:hAnsiTheme="majorHAnsi" w:cstheme="majorHAnsi"/>
          <w:i/>
          <w:iCs/>
          <w:color w:val="000000" w:themeColor="text1"/>
          <w:sz w:val="21"/>
          <w:szCs w:val="21"/>
        </w:rPr>
        <w:t>correspondant à vos souhaits</w:t>
      </w:r>
      <w:r>
        <w:rPr>
          <w:rFonts w:asciiTheme="majorHAnsi" w:hAnsiTheme="majorHAnsi" w:cstheme="majorHAnsi"/>
          <w:i/>
          <w:iCs/>
          <w:color w:val="000000" w:themeColor="text1"/>
          <w:sz w:val="21"/>
          <w:szCs w:val="21"/>
        </w:rPr>
        <w:t xml:space="preserve"> de distribution</w:t>
      </w:r>
    </w:p>
    <w:p w14:paraId="63843503" w14:textId="77777777" w:rsidR="00143484" w:rsidRPr="00A07AD0" w:rsidRDefault="00143484" w:rsidP="00174FD5">
      <w:pPr>
        <w:rPr>
          <w:rFonts w:asciiTheme="majorHAnsi" w:hAnsiTheme="majorHAnsi" w:cstheme="majorHAnsi"/>
          <w:i/>
          <w:iCs/>
          <w:color w:val="000000" w:themeColor="text1"/>
          <w:sz w:val="21"/>
          <w:szCs w:val="21"/>
        </w:rPr>
      </w:pPr>
    </w:p>
    <w:p w14:paraId="6F8142A2" w14:textId="3134A00E" w:rsidR="00143484" w:rsidRDefault="00174FD5" w:rsidP="00143484">
      <w:pPr>
        <w:rPr>
          <w:rFonts w:asciiTheme="majorHAnsi" w:hAnsiTheme="majorHAnsi" w:cstheme="majorHAnsi"/>
          <w:sz w:val="21"/>
          <w:szCs w:val="21"/>
        </w:rPr>
      </w:pPr>
      <w:r w:rsidRPr="00C02D76">
        <w:rPr>
          <w:rFonts w:ascii="Apple Color Emoji" w:hAnsi="Apple Color Emoji" w:cs="Apple Color Emoji"/>
          <w:i/>
          <w:iCs/>
          <w:color w:val="000000" w:themeColor="text1"/>
          <w:sz w:val="21"/>
          <w:szCs w:val="21"/>
        </w:rPr>
        <w:t>➡</w:t>
      </w:r>
      <w:r w:rsidRPr="00C02D76">
        <w:rPr>
          <w:rFonts w:asciiTheme="majorHAnsi" w:hAnsiTheme="majorHAnsi" w:cstheme="majorHAnsi"/>
          <w:i/>
          <w:iCs/>
          <w:color w:val="000000" w:themeColor="text1"/>
          <w:sz w:val="21"/>
          <w:szCs w:val="21"/>
        </w:rPr>
        <w:t xml:space="preserve">️ </w:t>
      </w:r>
      <w:r w:rsidR="00A176FE">
        <w:rPr>
          <w:rFonts w:asciiTheme="majorHAnsi" w:hAnsiTheme="majorHAnsi" w:cstheme="majorHAnsi"/>
          <w:i/>
          <w:iCs/>
          <w:color w:val="000000" w:themeColor="text1"/>
          <w:sz w:val="21"/>
          <w:szCs w:val="21"/>
        </w:rPr>
        <w:t>Établir</w:t>
      </w:r>
      <w:r>
        <w:rPr>
          <w:rFonts w:asciiTheme="majorHAnsi" w:hAnsiTheme="majorHAnsi" w:cstheme="majorHAnsi"/>
          <w:i/>
          <w:iCs/>
          <w:color w:val="000000" w:themeColor="text1"/>
          <w:sz w:val="21"/>
          <w:szCs w:val="21"/>
        </w:rPr>
        <w:t xml:space="preserve"> </w:t>
      </w:r>
      <w:r w:rsidRPr="00DC2EB1">
        <w:rPr>
          <w:rFonts w:asciiTheme="majorHAnsi" w:hAnsiTheme="majorHAnsi" w:cstheme="majorHAnsi"/>
          <w:b/>
          <w:bCs/>
          <w:i/>
          <w:iCs/>
          <w:color w:val="000000" w:themeColor="text1"/>
          <w:sz w:val="21"/>
          <w:szCs w:val="21"/>
          <w:highlight w:val="yellow"/>
        </w:rPr>
        <w:t>1 seul chèque de caution</w:t>
      </w:r>
      <w:r w:rsidR="007501C7">
        <w:rPr>
          <w:rFonts w:asciiTheme="majorHAnsi" w:hAnsiTheme="majorHAnsi" w:cstheme="majorHAnsi"/>
          <w:i/>
          <w:iCs/>
          <w:color w:val="000000" w:themeColor="text1"/>
          <w:sz w:val="21"/>
          <w:szCs w:val="21"/>
        </w:rPr>
        <w:t xml:space="preserve"> (non encaissé) </w:t>
      </w:r>
      <w:r w:rsidRPr="00DC2EB1">
        <w:rPr>
          <w:rFonts w:asciiTheme="majorHAnsi" w:hAnsiTheme="majorHAnsi" w:cstheme="majorHAnsi"/>
          <w:i/>
          <w:iCs/>
          <w:sz w:val="21"/>
          <w:szCs w:val="21"/>
          <w:highlight w:val="yellow"/>
        </w:rPr>
        <w:t xml:space="preserve">pour </w:t>
      </w:r>
      <w:r w:rsidR="00143484" w:rsidRPr="00DC2EB1">
        <w:rPr>
          <w:rFonts w:asciiTheme="majorHAnsi" w:hAnsiTheme="majorHAnsi" w:cstheme="majorHAnsi"/>
          <w:i/>
          <w:iCs/>
          <w:sz w:val="21"/>
          <w:szCs w:val="21"/>
          <w:highlight w:val="yellow"/>
        </w:rPr>
        <w:t xml:space="preserve">le </w:t>
      </w:r>
      <w:r w:rsidRPr="00DC2EB1">
        <w:rPr>
          <w:rFonts w:asciiTheme="majorHAnsi" w:hAnsiTheme="majorHAnsi" w:cstheme="majorHAnsi"/>
          <w:i/>
          <w:iCs/>
          <w:sz w:val="21"/>
          <w:szCs w:val="21"/>
          <w:highlight w:val="yellow"/>
        </w:rPr>
        <w:t>bœuf et/ou veau</w:t>
      </w:r>
      <w:r w:rsidRPr="00DC2EB1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r w:rsidRPr="00DC2EB1">
        <w:rPr>
          <w:rFonts w:asciiTheme="majorHAnsi" w:hAnsiTheme="majorHAnsi" w:cstheme="majorHAnsi"/>
          <w:b/>
          <w:bCs/>
          <w:i/>
          <w:iCs/>
          <w:sz w:val="21"/>
          <w:szCs w:val="21"/>
        </w:rPr>
        <w:t>à l’ordre de : EARL LA FUYE</w:t>
      </w:r>
      <w:r w:rsidRPr="00605BAF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34BA1188" w14:textId="77777777" w:rsidR="00143484" w:rsidRDefault="00143484" w:rsidP="00143484">
      <w:pPr>
        <w:rPr>
          <w:rFonts w:asciiTheme="majorHAnsi" w:hAnsiTheme="majorHAnsi" w:cstheme="majorHAnsi"/>
          <w:sz w:val="21"/>
          <w:szCs w:val="21"/>
        </w:rPr>
      </w:pPr>
    </w:p>
    <w:p w14:paraId="34ED16D4" w14:textId="12CA0C30" w:rsidR="00174FD5" w:rsidRPr="00143484" w:rsidRDefault="00143484" w:rsidP="00143484">
      <w:p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    </w:t>
      </w:r>
      <w:r w:rsidR="00174FD5" w:rsidRPr="00A07AD0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r w:rsidR="00174FD5" w:rsidRPr="00A07AD0">
        <w:rPr>
          <w:rFonts w:ascii="Calibri" w:eastAsia="Times New Roman" w:hAnsi="Calibri" w:cs="Calibri"/>
          <w:i/>
          <w:iCs/>
          <w:kern w:val="0"/>
          <w:sz w:val="22"/>
          <w:szCs w:val="22"/>
          <w:lang w:eastAsia="ja-JP" w:bidi="ar-SA"/>
        </w:rPr>
        <w:t>Banque:</w:t>
      </w:r>
      <w:r w:rsidR="00174FD5">
        <w:rPr>
          <w:rFonts w:ascii="Calibri" w:eastAsia="Times New Roman" w:hAnsi="Calibri" w:cs="Calibri"/>
          <w:i/>
          <w:iCs/>
          <w:kern w:val="0"/>
          <w:sz w:val="22"/>
          <w:szCs w:val="22"/>
          <w:lang w:eastAsia="ja-JP" w:bidi="ar-SA"/>
        </w:rPr>
        <w:t xml:space="preserve">    ……………….</w:t>
      </w:r>
      <w:r w:rsidR="00174FD5" w:rsidRPr="00A07AD0">
        <w:rPr>
          <w:rFonts w:ascii="Calibri" w:eastAsia="Times New Roman" w:hAnsi="Calibri" w:cs="Calibri"/>
          <w:i/>
          <w:iCs/>
          <w:kern w:val="0"/>
          <w:sz w:val="22"/>
          <w:szCs w:val="22"/>
          <w:lang w:eastAsia="ja-JP" w:bidi="ar-SA"/>
        </w:rPr>
        <w:t>        N°:  </w:t>
      </w:r>
      <w:r w:rsidR="00174FD5">
        <w:rPr>
          <w:rFonts w:ascii="Calibri" w:eastAsia="Times New Roman" w:hAnsi="Calibri" w:cs="Calibri"/>
          <w:i/>
          <w:iCs/>
          <w:kern w:val="0"/>
          <w:sz w:val="22"/>
          <w:szCs w:val="22"/>
          <w:lang w:eastAsia="ja-JP" w:bidi="ar-SA"/>
        </w:rPr>
        <w:t>……</w:t>
      </w:r>
      <w:proofErr w:type="gramStart"/>
      <w:r w:rsidR="00174FD5">
        <w:rPr>
          <w:rFonts w:ascii="Calibri" w:eastAsia="Times New Roman" w:hAnsi="Calibri" w:cs="Calibri"/>
          <w:i/>
          <w:iCs/>
          <w:kern w:val="0"/>
          <w:sz w:val="22"/>
          <w:szCs w:val="22"/>
          <w:lang w:eastAsia="ja-JP" w:bidi="ar-SA"/>
        </w:rPr>
        <w:t>…….</w:t>
      </w:r>
      <w:proofErr w:type="gramEnd"/>
      <w:r w:rsidR="00174FD5">
        <w:rPr>
          <w:rFonts w:ascii="Calibri" w:eastAsia="Times New Roman" w:hAnsi="Calibri" w:cs="Calibri"/>
          <w:i/>
          <w:iCs/>
          <w:kern w:val="0"/>
          <w:sz w:val="22"/>
          <w:szCs w:val="22"/>
          <w:lang w:eastAsia="ja-JP" w:bidi="ar-SA"/>
        </w:rPr>
        <w:t>.</w:t>
      </w:r>
      <w:r w:rsidR="00174FD5" w:rsidRPr="00A07AD0">
        <w:rPr>
          <w:rFonts w:ascii="Calibri" w:eastAsia="Times New Roman" w:hAnsi="Calibri" w:cs="Calibri"/>
          <w:i/>
          <w:iCs/>
          <w:kern w:val="0"/>
          <w:sz w:val="22"/>
          <w:szCs w:val="22"/>
          <w:lang w:eastAsia="ja-JP" w:bidi="ar-SA"/>
        </w:rPr>
        <w:t>            </w:t>
      </w:r>
      <w:r w:rsidR="00174FD5">
        <w:rPr>
          <w:rFonts w:ascii="Calibri" w:eastAsia="Times New Roman" w:hAnsi="Calibri" w:cs="Calibri"/>
          <w:i/>
          <w:iCs/>
          <w:kern w:val="0"/>
          <w:sz w:val="22"/>
          <w:szCs w:val="22"/>
          <w:lang w:eastAsia="ja-JP" w:bidi="ar-SA"/>
        </w:rPr>
        <w:t xml:space="preserve">  </w:t>
      </w:r>
      <w:r w:rsidR="00174FD5" w:rsidRPr="00A07AD0">
        <w:rPr>
          <w:rFonts w:ascii="Calibri" w:eastAsia="Times New Roman" w:hAnsi="Calibri" w:cs="Calibri"/>
          <w:i/>
          <w:iCs/>
          <w:kern w:val="0"/>
          <w:sz w:val="22"/>
          <w:szCs w:val="22"/>
          <w:lang w:eastAsia="ja-JP" w:bidi="ar-SA"/>
        </w:rPr>
        <w:t> Montant:</w:t>
      </w:r>
      <w:r w:rsidR="00174FD5">
        <w:rPr>
          <w:rFonts w:ascii="Calibri" w:eastAsia="Times New Roman" w:hAnsi="Calibri" w:cs="Calibri"/>
          <w:i/>
          <w:iCs/>
          <w:kern w:val="0"/>
          <w:sz w:val="22"/>
          <w:szCs w:val="22"/>
          <w:lang w:eastAsia="ja-JP" w:bidi="ar-SA"/>
        </w:rPr>
        <w:t xml:space="preserve"> ……………….</w:t>
      </w:r>
    </w:p>
    <w:p w14:paraId="79EC3072" w14:textId="77777777" w:rsidR="003A2264" w:rsidRPr="00605BAF" w:rsidRDefault="003A2264" w:rsidP="004D10AA">
      <w:pPr>
        <w:ind w:left="1559" w:hanging="851"/>
        <w:rPr>
          <w:rFonts w:asciiTheme="majorHAnsi" w:hAnsiTheme="majorHAnsi" w:cstheme="majorHAnsi"/>
          <w:sz w:val="21"/>
          <w:szCs w:val="21"/>
        </w:rPr>
      </w:pP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6"/>
        <w:gridCol w:w="1140"/>
        <w:gridCol w:w="1426"/>
        <w:gridCol w:w="1995"/>
      </w:tblGrid>
      <w:tr w:rsidR="00637D39" w:rsidRPr="00605BAF" w14:paraId="1EF3578C" w14:textId="77777777" w:rsidTr="00813DD0">
        <w:trPr>
          <w:trHeight w:val="331"/>
        </w:trPr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0B889C" w14:textId="2AD68F3C" w:rsidR="00E82FAC" w:rsidRPr="00EF7690" w:rsidRDefault="00637D39" w:rsidP="00EF7690">
            <w:pPr>
              <w:pStyle w:val="Corpsdetexte"/>
              <w:spacing w:after="0"/>
              <w:ind w:left="720"/>
              <w:rPr>
                <w:rFonts w:asciiTheme="majorHAnsi" w:hAnsiTheme="majorHAnsi" w:cstheme="majorHAnsi"/>
                <w:sz w:val="22"/>
                <w:szCs w:val="22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 </w:t>
            </w:r>
            <w:r w:rsidR="00EF7690" w:rsidRPr="009507E9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 xml:space="preserve">Un seul chèque de caution pour les trois distributions et/ou pour les 2 viandes.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684CAF9" w14:textId="77777777" w:rsidR="00637D39" w:rsidRPr="00605BAF" w:rsidRDefault="00637D39" w:rsidP="00637D39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 </w:t>
            </w:r>
            <w:r w:rsidR="000276B0"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  </w:t>
            </w: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Février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6B8780" w14:textId="77777777" w:rsidR="00637D39" w:rsidRPr="00605BAF" w:rsidRDefault="00637D39" w:rsidP="003A2264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D31DBB"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Avril - Mai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B3A1990" w14:textId="77777777" w:rsidR="00637D39" w:rsidRPr="00605BAF" w:rsidRDefault="00637D39" w:rsidP="007A56CB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Sep</w:t>
            </w:r>
            <w:r w:rsidR="007A56CB"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tembre </w:t>
            </w: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-</w:t>
            </w:r>
            <w:r w:rsidR="007A56CB"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Octobre</w:t>
            </w:r>
          </w:p>
        </w:tc>
      </w:tr>
      <w:tr w:rsidR="00637D39" w:rsidRPr="00605BAF" w14:paraId="3A695274" w14:textId="77777777" w:rsidTr="00813DD0">
        <w:trPr>
          <w:trHeight w:val="442"/>
        </w:trPr>
        <w:tc>
          <w:tcPr>
            <w:tcW w:w="5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724C1B" w14:textId="547722E0" w:rsidR="00637D39" w:rsidRPr="00605BAF" w:rsidRDefault="00637D39" w:rsidP="003A2264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Colis </w:t>
            </w:r>
            <w:r w:rsidR="00B66927" w:rsidRPr="00605BAF">
              <w:rPr>
                <w:rFonts w:asciiTheme="majorHAnsi" w:hAnsiTheme="majorHAnsi" w:cstheme="majorHAnsi"/>
                <w:sz w:val="21"/>
                <w:szCs w:val="21"/>
              </w:rPr>
              <w:t>b</w:t>
            </w:r>
            <w:r w:rsidR="001D08AA" w:rsidRPr="00605BAF">
              <w:rPr>
                <w:rFonts w:asciiTheme="majorHAnsi" w:hAnsiTheme="majorHAnsi" w:cstheme="majorHAnsi"/>
                <w:sz w:val="21"/>
                <w:szCs w:val="21"/>
              </w:rPr>
              <w:t>œuf classique</w:t>
            </w:r>
            <w:r w:rsidR="00DD6092"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ED2763"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                     </w:t>
            </w:r>
            <w:r w:rsidR="004D5426" w:rsidRPr="00605BAF">
              <w:rPr>
                <w:rFonts w:asciiTheme="majorHAnsi" w:hAnsiTheme="majorHAnsi" w:cstheme="majorHAnsi"/>
                <w:sz w:val="21"/>
                <w:szCs w:val="21"/>
              </w:rPr>
              <w:t>Chèque de caution  1</w:t>
            </w:r>
            <w:r w:rsidR="00600D72" w:rsidRPr="00605BAF">
              <w:rPr>
                <w:rFonts w:asciiTheme="majorHAnsi" w:hAnsiTheme="majorHAnsi" w:cstheme="majorHAnsi"/>
                <w:sz w:val="21"/>
                <w:szCs w:val="21"/>
              </w:rPr>
              <w:t>70</w:t>
            </w:r>
            <w:r w:rsidR="004D5426" w:rsidRPr="00605BAF">
              <w:rPr>
                <w:rFonts w:asciiTheme="majorHAnsi" w:hAnsiTheme="majorHAnsi" w:cstheme="majorHAnsi"/>
                <w:sz w:val="21"/>
                <w:szCs w:val="21"/>
              </w:rPr>
              <w:t>€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3DE9521" w14:textId="77777777" w:rsidR="00637D39" w:rsidRPr="00605BAF" w:rsidRDefault="00637D39" w:rsidP="003A2264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0BED6E" w14:textId="77777777" w:rsidR="00637D39" w:rsidRPr="00605BAF" w:rsidRDefault="00637D39" w:rsidP="003A2264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A051A7" w14:textId="77777777" w:rsidR="00637D39" w:rsidRPr="00605BAF" w:rsidRDefault="00637D39" w:rsidP="00637D39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37D39" w:rsidRPr="00605BAF" w14:paraId="271E458E" w14:textId="77777777" w:rsidTr="00813DD0">
        <w:trPr>
          <w:trHeight w:val="410"/>
        </w:trPr>
        <w:tc>
          <w:tcPr>
            <w:tcW w:w="5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8CFD6F" w14:textId="7D6710E7" w:rsidR="00637D39" w:rsidRPr="00605BAF" w:rsidRDefault="00637D39" w:rsidP="003A2264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Demi-colis </w:t>
            </w:r>
            <w:r w:rsidR="00B66927" w:rsidRPr="00605BAF">
              <w:rPr>
                <w:rFonts w:asciiTheme="majorHAnsi" w:hAnsiTheme="majorHAnsi" w:cstheme="majorHAnsi"/>
                <w:sz w:val="21"/>
                <w:szCs w:val="21"/>
              </w:rPr>
              <w:t>b</w:t>
            </w:r>
            <w:r w:rsidR="001D08AA" w:rsidRPr="00605BAF">
              <w:rPr>
                <w:rFonts w:asciiTheme="majorHAnsi" w:hAnsiTheme="majorHAnsi" w:cstheme="majorHAnsi"/>
                <w:sz w:val="21"/>
                <w:szCs w:val="21"/>
              </w:rPr>
              <w:t>œuf classique</w:t>
            </w:r>
            <w:r w:rsidR="001D08AA" w:rsidRPr="00605BAF">
              <w:rPr>
                <w:rFonts w:asciiTheme="majorHAnsi" w:hAnsiTheme="majorHAnsi" w:cstheme="majorHAnsi"/>
                <w:sz w:val="21"/>
                <w:szCs w:val="21"/>
                <w:highlight w:val="yellow"/>
              </w:rPr>
              <w:t xml:space="preserve"> </w:t>
            </w:r>
            <w:r w:rsidR="00120D90" w:rsidRPr="00605BAF">
              <w:rPr>
                <w:rFonts w:asciiTheme="majorHAnsi" w:hAnsiTheme="majorHAnsi" w:cstheme="majorHAnsi"/>
                <w:sz w:val="21"/>
                <w:szCs w:val="21"/>
                <w:highlight w:val="yellow"/>
              </w:rPr>
              <w:t>+</w:t>
            </w:r>
            <w:r w:rsidR="00AE6736" w:rsidRPr="00605BAF">
              <w:rPr>
                <w:rFonts w:asciiTheme="majorHAnsi" w:hAnsiTheme="majorHAnsi" w:cstheme="majorHAnsi"/>
                <w:sz w:val="21"/>
                <w:szCs w:val="21"/>
                <w:highlight w:val="yellow"/>
              </w:rPr>
              <w:t xml:space="preserve"> </w:t>
            </w:r>
            <w:r w:rsidR="00120D90" w:rsidRPr="00605BAF">
              <w:rPr>
                <w:rFonts w:asciiTheme="majorHAnsi" w:hAnsiTheme="majorHAnsi" w:cstheme="majorHAnsi"/>
                <w:sz w:val="21"/>
                <w:szCs w:val="21"/>
                <w:highlight w:val="yellow"/>
              </w:rPr>
              <w:t>3€</w:t>
            </w:r>
            <w:r w:rsidR="00DD6092"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  </w:t>
            </w:r>
            <w:r w:rsidR="00CF5D51"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  </w:t>
            </w:r>
            <w:r w:rsidR="00BD3EF4"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Chèque de caution </w:t>
            </w:r>
            <w:r w:rsidR="00600D72" w:rsidRPr="00605BAF">
              <w:rPr>
                <w:rFonts w:asciiTheme="majorHAnsi" w:hAnsiTheme="majorHAnsi" w:cstheme="majorHAnsi"/>
                <w:sz w:val="21"/>
                <w:szCs w:val="21"/>
              </w:rPr>
              <w:t>9</w:t>
            </w:r>
            <w:r w:rsidR="00BD3EF4" w:rsidRPr="00605BAF">
              <w:rPr>
                <w:rFonts w:asciiTheme="majorHAnsi" w:hAnsiTheme="majorHAnsi" w:cstheme="majorHAnsi"/>
                <w:sz w:val="21"/>
                <w:szCs w:val="21"/>
              </w:rPr>
              <w:t>0€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E38E99" w14:textId="77777777" w:rsidR="00637D39" w:rsidRPr="00605BAF" w:rsidRDefault="00637D39" w:rsidP="003A2264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E2666B" w14:textId="77777777" w:rsidR="00637D39" w:rsidRPr="00605BAF" w:rsidRDefault="00637D39" w:rsidP="003A2264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87FBA64" w14:textId="77777777" w:rsidR="00637D39" w:rsidRPr="00605BAF" w:rsidRDefault="00637D39" w:rsidP="00637D39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37D39" w:rsidRPr="00605BAF" w14:paraId="29439220" w14:textId="77777777" w:rsidTr="00813DD0">
        <w:trPr>
          <w:trHeight w:val="378"/>
        </w:trPr>
        <w:tc>
          <w:tcPr>
            <w:tcW w:w="5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F5F128B" w14:textId="65C77E8B" w:rsidR="00637D39" w:rsidRPr="00605BAF" w:rsidRDefault="001D08AA" w:rsidP="001D08AA">
            <w:pPr>
              <w:pStyle w:val="Contenudetableau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Bœuf à griller</w:t>
            </w:r>
            <w:r w:rsidR="00DD6092"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                                 </w:t>
            </w:r>
            <w:r w:rsidR="00605BAF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BD3EF4" w:rsidRPr="00605BAF">
              <w:rPr>
                <w:rFonts w:asciiTheme="majorHAnsi" w:hAnsiTheme="majorHAnsi" w:cstheme="majorHAnsi"/>
                <w:sz w:val="21"/>
                <w:szCs w:val="21"/>
              </w:rPr>
              <w:t>Chèque de caution 1</w:t>
            </w:r>
            <w:r w:rsidR="00600D72" w:rsidRPr="00605BAF">
              <w:rPr>
                <w:rFonts w:asciiTheme="majorHAnsi" w:hAnsiTheme="majorHAnsi" w:cstheme="majorHAnsi"/>
                <w:sz w:val="21"/>
                <w:szCs w:val="21"/>
              </w:rPr>
              <w:t>70</w:t>
            </w:r>
            <w:r w:rsidR="00BD3EF4" w:rsidRPr="00605BAF">
              <w:rPr>
                <w:rFonts w:asciiTheme="majorHAnsi" w:hAnsiTheme="majorHAnsi" w:cstheme="majorHAnsi"/>
                <w:sz w:val="21"/>
                <w:szCs w:val="21"/>
              </w:rPr>
              <w:t>€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D57384D" w14:textId="77777777" w:rsidR="00637D39" w:rsidRPr="00605BAF" w:rsidRDefault="00637D39" w:rsidP="003A2264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179D04" w14:textId="77777777" w:rsidR="00637D39" w:rsidRPr="00605BAF" w:rsidRDefault="00637D39" w:rsidP="003A2264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EF8163" w14:textId="77777777" w:rsidR="00637D39" w:rsidRPr="00605BAF" w:rsidRDefault="00637D39" w:rsidP="00637D39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37D39" w:rsidRPr="00605BAF" w14:paraId="42AD2613" w14:textId="77777777" w:rsidTr="00813DD0">
        <w:trPr>
          <w:trHeight w:val="378"/>
        </w:trPr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49A354" w14:textId="77777777" w:rsidR="008254AC" w:rsidRPr="00605BAF" w:rsidRDefault="001D08AA" w:rsidP="001D08AA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Demi-colis </w:t>
            </w:r>
            <w:r w:rsidR="00B66927" w:rsidRPr="00605BAF">
              <w:rPr>
                <w:rFonts w:asciiTheme="majorHAnsi" w:hAnsiTheme="majorHAnsi" w:cstheme="majorHAnsi"/>
                <w:sz w:val="21"/>
                <w:szCs w:val="21"/>
              </w:rPr>
              <w:t>b</w:t>
            </w: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œuf à griller</w:t>
            </w:r>
            <w:r w:rsidRPr="00605BAF">
              <w:rPr>
                <w:rFonts w:asciiTheme="majorHAnsi" w:hAnsiTheme="majorHAnsi" w:cstheme="majorHAnsi"/>
                <w:sz w:val="21"/>
                <w:szCs w:val="21"/>
                <w:highlight w:val="yellow"/>
              </w:rPr>
              <w:t xml:space="preserve"> +</w:t>
            </w:r>
            <w:r w:rsidR="00AE6736" w:rsidRPr="00605BAF">
              <w:rPr>
                <w:rFonts w:asciiTheme="majorHAnsi" w:hAnsiTheme="majorHAnsi" w:cstheme="majorHAnsi"/>
                <w:sz w:val="21"/>
                <w:szCs w:val="21"/>
                <w:highlight w:val="yellow"/>
              </w:rPr>
              <w:t xml:space="preserve"> </w:t>
            </w:r>
            <w:r w:rsidRPr="00605BAF">
              <w:rPr>
                <w:rFonts w:asciiTheme="majorHAnsi" w:hAnsiTheme="majorHAnsi" w:cstheme="majorHAnsi"/>
                <w:sz w:val="21"/>
                <w:szCs w:val="21"/>
                <w:highlight w:val="yellow"/>
              </w:rPr>
              <w:t>3€</w:t>
            </w:r>
            <w:r w:rsidR="00BD3EF4"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      Chèque de caution   80€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0B8EDA" w14:textId="77777777" w:rsidR="00637D39" w:rsidRPr="00605BAF" w:rsidRDefault="00637D39" w:rsidP="00637D39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742A06" w14:textId="77777777" w:rsidR="00637D39" w:rsidRPr="00605BAF" w:rsidRDefault="00637D39" w:rsidP="003A2264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57CE014" w14:textId="77777777" w:rsidR="008254AC" w:rsidRPr="00605BAF" w:rsidRDefault="008254AC" w:rsidP="003A2264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8254AC" w:rsidRPr="00605BAF" w14:paraId="238D44C4" w14:textId="77777777" w:rsidTr="00813DD0">
        <w:trPr>
          <w:trHeight w:val="378"/>
        </w:trPr>
        <w:tc>
          <w:tcPr>
            <w:tcW w:w="5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7355" w14:textId="4D9873CE" w:rsidR="008254AC" w:rsidRPr="00605BAF" w:rsidRDefault="008254AC" w:rsidP="008254A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Colis </w:t>
            </w:r>
            <w:r w:rsidR="00B66927" w:rsidRPr="00605BAF">
              <w:rPr>
                <w:rFonts w:asciiTheme="majorHAnsi" w:hAnsiTheme="majorHAnsi" w:cstheme="majorHAnsi"/>
                <w:sz w:val="21"/>
                <w:szCs w:val="21"/>
              </w:rPr>
              <w:t>v</w:t>
            </w: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eau </w:t>
            </w:r>
            <w:r w:rsidR="00DD6092"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                            </w:t>
            </w:r>
            <w:r w:rsidR="00BD3EF4"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         </w:t>
            </w:r>
            <w:r w:rsidR="00605BAF">
              <w:rPr>
                <w:rFonts w:asciiTheme="majorHAnsi" w:hAnsiTheme="majorHAnsi" w:cstheme="majorHAnsi"/>
                <w:sz w:val="21"/>
                <w:szCs w:val="21"/>
              </w:rPr>
              <w:t xml:space="preserve">  </w:t>
            </w:r>
            <w:r w:rsidR="00BD3EF4" w:rsidRPr="00605BAF">
              <w:rPr>
                <w:rFonts w:asciiTheme="majorHAnsi" w:hAnsiTheme="majorHAnsi" w:cstheme="majorHAnsi"/>
                <w:sz w:val="21"/>
                <w:szCs w:val="21"/>
              </w:rPr>
              <w:t>Chèque de caution 1</w:t>
            </w:r>
            <w:r w:rsidR="00600D72" w:rsidRPr="00605BAF">
              <w:rPr>
                <w:rFonts w:asciiTheme="majorHAnsi" w:hAnsiTheme="majorHAnsi" w:cstheme="majorHAnsi"/>
                <w:sz w:val="21"/>
                <w:szCs w:val="21"/>
              </w:rPr>
              <w:t>5</w:t>
            </w:r>
            <w:r w:rsidR="00BD3EF4" w:rsidRPr="00605BAF">
              <w:rPr>
                <w:rFonts w:asciiTheme="majorHAnsi" w:hAnsiTheme="majorHAnsi" w:cstheme="majorHAnsi"/>
                <w:sz w:val="21"/>
                <w:szCs w:val="21"/>
              </w:rPr>
              <w:t>0€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41D8" w14:textId="77777777" w:rsidR="008254AC" w:rsidRPr="00605BAF" w:rsidRDefault="008254AC" w:rsidP="008254AC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5DDA1" w14:textId="77777777" w:rsidR="008254AC" w:rsidRPr="00605BAF" w:rsidRDefault="008254AC" w:rsidP="008254AC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41B04" w14:textId="77777777" w:rsidR="008254AC" w:rsidRPr="00605BAF" w:rsidRDefault="008254AC" w:rsidP="008254AC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8254AC" w:rsidRPr="00605BAF" w14:paraId="4F86DC48" w14:textId="77777777" w:rsidTr="00813DD0">
        <w:trPr>
          <w:trHeight w:val="378"/>
        </w:trPr>
        <w:tc>
          <w:tcPr>
            <w:tcW w:w="5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E4A6" w14:textId="0846A2A9" w:rsidR="008254AC" w:rsidRPr="00605BAF" w:rsidRDefault="008254AC" w:rsidP="008254A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Demi-colis </w:t>
            </w:r>
            <w:r w:rsidR="00B66927" w:rsidRPr="00605BAF">
              <w:rPr>
                <w:rFonts w:asciiTheme="majorHAnsi" w:hAnsiTheme="majorHAnsi" w:cstheme="majorHAnsi"/>
                <w:sz w:val="21"/>
                <w:szCs w:val="21"/>
              </w:rPr>
              <w:t>v</w:t>
            </w: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eau </w:t>
            </w:r>
            <w:r w:rsidRPr="00605BAF">
              <w:rPr>
                <w:rFonts w:asciiTheme="majorHAnsi" w:hAnsiTheme="majorHAnsi" w:cstheme="majorHAnsi"/>
                <w:sz w:val="21"/>
                <w:szCs w:val="21"/>
                <w:highlight w:val="yellow"/>
              </w:rPr>
              <w:t>+ 3€</w:t>
            </w:r>
            <w:r w:rsidR="00BD3EF4"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                     Chèque de caution   </w:t>
            </w:r>
            <w:r w:rsidR="00600D72" w:rsidRPr="00605BAF">
              <w:rPr>
                <w:rFonts w:asciiTheme="majorHAnsi" w:hAnsiTheme="majorHAnsi" w:cstheme="majorHAnsi"/>
                <w:sz w:val="21"/>
                <w:szCs w:val="21"/>
              </w:rPr>
              <w:t>110</w:t>
            </w:r>
            <w:r w:rsidR="00BD3EF4" w:rsidRPr="00605BAF">
              <w:rPr>
                <w:rFonts w:asciiTheme="majorHAnsi" w:hAnsiTheme="majorHAnsi" w:cstheme="majorHAnsi"/>
                <w:sz w:val="21"/>
                <w:szCs w:val="21"/>
              </w:rPr>
              <w:t>€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9F27" w14:textId="77777777" w:rsidR="008254AC" w:rsidRPr="00605BAF" w:rsidRDefault="008254AC" w:rsidP="008254AC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75E7" w14:textId="77777777" w:rsidR="008254AC" w:rsidRPr="00605BAF" w:rsidRDefault="008254AC" w:rsidP="008254AC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51DD9" w14:textId="77777777" w:rsidR="008254AC" w:rsidRPr="00605BAF" w:rsidRDefault="008254AC" w:rsidP="008254AC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4483BB73" w14:textId="77777777" w:rsidR="003A2264" w:rsidRPr="00605BAF" w:rsidRDefault="003A2264" w:rsidP="004D10AA">
      <w:pPr>
        <w:ind w:left="708"/>
        <w:rPr>
          <w:rFonts w:asciiTheme="majorHAnsi" w:hAnsiTheme="majorHAnsi" w:cstheme="majorHAnsi"/>
          <w:sz w:val="21"/>
          <w:szCs w:val="21"/>
        </w:rPr>
      </w:pPr>
    </w:p>
    <w:p w14:paraId="1A53D8F5" w14:textId="77777777" w:rsidR="00866DE4" w:rsidRPr="00605BAF" w:rsidRDefault="00215EBC" w:rsidP="00215EBC">
      <w:pPr>
        <w:rPr>
          <w:rFonts w:asciiTheme="majorHAnsi" w:hAnsiTheme="majorHAnsi" w:cstheme="majorHAnsi"/>
          <w:sz w:val="21"/>
          <w:szCs w:val="21"/>
        </w:rPr>
      </w:pPr>
      <w:r w:rsidRPr="00605BAF">
        <w:rPr>
          <w:rFonts w:asciiTheme="majorHAnsi" w:hAnsiTheme="majorHAnsi" w:cstheme="majorHAnsi"/>
          <w:sz w:val="21"/>
          <w:szCs w:val="21"/>
        </w:rPr>
        <w:t>Signatures :  le ……</w:t>
      </w:r>
      <w:proofErr w:type="gramStart"/>
      <w:r w:rsidRPr="00605BAF">
        <w:rPr>
          <w:rFonts w:asciiTheme="majorHAnsi" w:hAnsiTheme="majorHAnsi" w:cstheme="majorHAnsi"/>
          <w:sz w:val="21"/>
          <w:szCs w:val="21"/>
        </w:rPr>
        <w:t>…….</w:t>
      </w:r>
      <w:proofErr w:type="gramEnd"/>
      <w:r w:rsidRPr="00605BAF">
        <w:rPr>
          <w:rFonts w:asciiTheme="majorHAnsi" w:hAnsiTheme="majorHAnsi" w:cstheme="majorHAnsi"/>
          <w:sz w:val="21"/>
          <w:szCs w:val="21"/>
        </w:rPr>
        <w:t xml:space="preserve">.   </w:t>
      </w:r>
    </w:p>
    <w:p w14:paraId="1DB6FC08" w14:textId="77777777" w:rsidR="00030414" w:rsidRPr="00605BAF" w:rsidRDefault="00030414" w:rsidP="00215EBC">
      <w:pPr>
        <w:rPr>
          <w:rFonts w:asciiTheme="majorHAnsi" w:hAnsiTheme="majorHAnsi" w:cstheme="majorHAnsi"/>
          <w:sz w:val="21"/>
          <w:szCs w:val="21"/>
        </w:rPr>
      </w:pPr>
    </w:p>
    <w:p w14:paraId="0FEF8E42" w14:textId="44E0A618" w:rsidR="00A82B7E" w:rsidRPr="00605BAF" w:rsidRDefault="00030414" w:rsidP="00215EBC">
      <w:pPr>
        <w:rPr>
          <w:rFonts w:asciiTheme="majorHAnsi" w:hAnsiTheme="majorHAnsi" w:cstheme="majorHAnsi"/>
          <w:sz w:val="22"/>
          <w:szCs w:val="22"/>
        </w:rPr>
      </w:pPr>
      <w:r w:rsidRPr="00605BAF">
        <w:rPr>
          <w:rFonts w:asciiTheme="majorHAnsi" w:hAnsiTheme="majorHAnsi" w:cstheme="majorHAnsi"/>
          <w:sz w:val="22"/>
          <w:szCs w:val="22"/>
        </w:rPr>
        <w:tab/>
      </w:r>
      <w:r w:rsidRPr="00605BAF">
        <w:rPr>
          <w:rFonts w:asciiTheme="majorHAnsi" w:hAnsiTheme="majorHAnsi" w:cstheme="majorHAnsi"/>
          <w:sz w:val="22"/>
          <w:szCs w:val="22"/>
        </w:rPr>
        <w:tab/>
      </w:r>
      <w:r w:rsidRPr="00605BAF">
        <w:rPr>
          <w:rFonts w:asciiTheme="majorHAnsi" w:hAnsiTheme="majorHAnsi" w:cstheme="majorHAnsi"/>
          <w:sz w:val="22"/>
          <w:szCs w:val="22"/>
        </w:rPr>
        <w:tab/>
      </w:r>
      <w:r w:rsidRPr="00605BAF">
        <w:rPr>
          <w:rFonts w:asciiTheme="majorHAnsi" w:hAnsiTheme="majorHAnsi" w:cstheme="majorHAnsi"/>
          <w:sz w:val="22"/>
          <w:szCs w:val="22"/>
        </w:rPr>
        <w:tab/>
      </w:r>
      <w:r w:rsidR="00215EBC" w:rsidRPr="00605BAF">
        <w:rPr>
          <w:rFonts w:asciiTheme="majorHAnsi" w:hAnsiTheme="majorHAnsi" w:cstheme="majorHAnsi"/>
          <w:sz w:val="22"/>
          <w:szCs w:val="22"/>
        </w:rPr>
        <w:t>L’amapien</w:t>
      </w:r>
      <w:r w:rsidR="000F3F64">
        <w:rPr>
          <w:rFonts w:asciiTheme="majorHAnsi" w:hAnsiTheme="majorHAnsi" w:cstheme="majorHAnsi"/>
          <w:sz w:val="22"/>
          <w:szCs w:val="22"/>
        </w:rPr>
        <w:t>(ne)</w:t>
      </w:r>
      <w:r w:rsidR="00215EBC" w:rsidRPr="00605BAF">
        <w:rPr>
          <w:rFonts w:asciiTheme="majorHAnsi" w:hAnsiTheme="majorHAnsi" w:cstheme="majorHAnsi"/>
          <w:sz w:val="22"/>
          <w:szCs w:val="22"/>
        </w:rPr>
        <w:t xml:space="preserve"> :</w:t>
      </w:r>
      <w:r w:rsidR="00215EBC" w:rsidRPr="00605BAF">
        <w:rPr>
          <w:rFonts w:asciiTheme="majorHAnsi" w:hAnsiTheme="majorHAnsi" w:cstheme="majorHAnsi"/>
          <w:sz w:val="22"/>
          <w:szCs w:val="22"/>
        </w:rPr>
        <w:tab/>
      </w:r>
      <w:r w:rsidR="00A82B7E" w:rsidRPr="00605BAF">
        <w:rPr>
          <w:rFonts w:asciiTheme="majorHAnsi" w:hAnsiTheme="majorHAnsi" w:cstheme="majorHAnsi"/>
          <w:sz w:val="22"/>
          <w:szCs w:val="22"/>
        </w:rPr>
        <w:tab/>
      </w:r>
      <w:r w:rsidR="00215EBC" w:rsidRPr="00605BAF">
        <w:rPr>
          <w:rFonts w:asciiTheme="majorHAnsi" w:hAnsiTheme="majorHAnsi" w:cstheme="majorHAnsi"/>
          <w:sz w:val="22"/>
          <w:szCs w:val="22"/>
        </w:rPr>
        <w:t xml:space="preserve">                    </w:t>
      </w:r>
      <w:r w:rsidR="00B513BE" w:rsidRPr="00605BAF">
        <w:rPr>
          <w:rFonts w:asciiTheme="majorHAnsi" w:hAnsiTheme="majorHAnsi" w:cstheme="majorHAnsi"/>
          <w:sz w:val="22"/>
          <w:szCs w:val="22"/>
        </w:rPr>
        <w:t>Le producteur EARL La Fuye :</w:t>
      </w:r>
    </w:p>
    <w:p w14:paraId="74313B29" w14:textId="77777777" w:rsidR="00A82B7E" w:rsidRPr="00605BAF" w:rsidRDefault="00B513BE" w:rsidP="00A82B7E">
      <w:pPr>
        <w:rPr>
          <w:rFonts w:asciiTheme="majorHAnsi" w:hAnsiTheme="majorHAnsi" w:cstheme="majorHAnsi"/>
          <w:sz w:val="22"/>
          <w:szCs w:val="22"/>
        </w:rPr>
      </w:pPr>
      <w:r w:rsidRPr="00605BAF">
        <w:rPr>
          <w:rFonts w:asciiTheme="majorHAnsi" w:hAnsiTheme="majorHAnsi" w:cstheme="majorHAnsi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662336" behindDoc="1" locked="0" layoutInCell="1" allowOverlap="1" wp14:anchorId="1FB79526" wp14:editId="60E19304">
            <wp:simplePos x="0" y="0"/>
            <wp:positionH relativeFrom="column">
              <wp:posOffset>4102301</wp:posOffset>
            </wp:positionH>
            <wp:positionV relativeFrom="paragraph">
              <wp:posOffset>96520</wp:posOffset>
            </wp:positionV>
            <wp:extent cx="1047750" cy="533400"/>
            <wp:effectExtent l="0" t="0" r="0" b="0"/>
            <wp:wrapNone/>
            <wp:docPr id="3" name="Image 3" descr="signature emi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ure emil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2B7E" w:rsidRPr="00605BAF" w:rsidSect="00CA3566">
      <w:pgSz w:w="11900" w:h="16840"/>
      <w:pgMar w:top="851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20B0604020202020204"/>
    <w:charset w:val="00"/>
    <w:family w:val="auto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53202BC"/>
    <w:multiLevelType w:val="hybridMultilevel"/>
    <w:tmpl w:val="449C6B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947C8"/>
    <w:multiLevelType w:val="multilevel"/>
    <w:tmpl w:val="026C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AE7BFE"/>
    <w:multiLevelType w:val="multilevel"/>
    <w:tmpl w:val="1E1C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FD340E"/>
    <w:multiLevelType w:val="hybridMultilevel"/>
    <w:tmpl w:val="994EC17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556E68"/>
    <w:multiLevelType w:val="hybridMultilevel"/>
    <w:tmpl w:val="519895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2682F"/>
    <w:multiLevelType w:val="hybridMultilevel"/>
    <w:tmpl w:val="48C6418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AF5E43"/>
    <w:multiLevelType w:val="hybridMultilevel"/>
    <w:tmpl w:val="CF741A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56AE6"/>
    <w:multiLevelType w:val="hybridMultilevel"/>
    <w:tmpl w:val="C1045674"/>
    <w:lvl w:ilvl="0" w:tplc="147883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C115C"/>
    <w:multiLevelType w:val="hybridMultilevel"/>
    <w:tmpl w:val="6CAA53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500A7"/>
    <w:multiLevelType w:val="hybridMultilevel"/>
    <w:tmpl w:val="5AAE450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0D0B98"/>
    <w:multiLevelType w:val="hybridMultilevel"/>
    <w:tmpl w:val="00784A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03784"/>
    <w:multiLevelType w:val="hybridMultilevel"/>
    <w:tmpl w:val="27683F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323953">
    <w:abstractNumId w:val="1"/>
  </w:num>
  <w:num w:numId="2" w16cid:durableId="1881283926">
    <w:abstractNumId w:val="0"/>
  </w:num>
  <w:num w:numId="3" w16cid:durableId="268705868">
    <w:abstractNumId w:val="14"/>
  </w:num>
  <w:num w:numId="4" w16cid:durableId="716320275">
    <w:abstractNumId w:val="13"/>
  </w:num>
  <w:num w:numId="5" w16cid:durableId="640040740">
    <w:abstractNumId w:val="2"/>
  </w:num>
  <w:num w:numId="6" w16cid:durableId="1032001842">
    <w:abstractNumId w:val="9"/>
  </w:num>
  <w:num w:numId="7" w16cid:durableId="1065445651">
    <w:abstractNumId w:val="12"/>
  </w:num>
  <w:num w:numId="8" w16cid:durableId="1262029255">
    <w:abstractNumId w:val="4"/>
  </w:num>
  <w:num w:numId="9" w16cid:durableId="1022055453">
    <w:abstractNumId w:val="5"/>
  </w:num>
  <w:num w:numId="10" w16cid:durableId="1866945027">
    <w:abstractNumId w:val="10"/>
  </w:num>
  <w:num w:numId="11" w16cid:durableId="1550534622">
    <w:abstractNumId w:val="8"/>
  </w:num>
  <w:num w:numId="12" w16cid:durableId="1209681491">
    <w:abstractNumId w:val="7"/>
  </w:num>
  <w:num w:numId="13" w16cid:durableId="694429017">
    <w:abstractNumId w:val="3"/>
  </w:num>
  <w:num w:numId="14" w16cid:durableId="491920180">
    <w:abstractNumId w:val="11"/>
  </w:num>
  <w:num w:numId="15" w16cid:durableId="5938222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5B"/>
    <w:rsid w:val="000276B0"/>
    <w:rsid w:val="00030414"/>
    <w:rsid w:val="00030945"/>
    <w:rsid w:val="00072A35"/>
    <w:rsid w:val="000812BA"/>
    <w:rsid w:val="000831C9"/>
    <w:rsid w:val="000849CC"/>
    <w:rsid w:val="000F3F64"/>
    <w:rsid w:val="00120D90"/>
    <w:rsid w:val="00121647"/>
    <w:rsid w:val="0013176D"/>
    <w:rsid w:val="00143484"/>
    <w:rsid w:val="00174FD5"/>
    <w:rsid w:val="00177BE2"/>
    <w:rsid w:val="00180058"/>
    <w:rsid w:val="001B41E8"/>
    <w:rsid w:val="001D08AA"/>
    <w:rsid w:val="002062A9"/>
    <w:rsid w:val="00215EBC"/>
    <w:rsid w:val="0021717D"/>
    <w:rsid w:val="00256189"/>
    <w:rsid w:val="002A3617"/>
    <w:rsid w:val="003023DC"/>
    <w:rsid w:val="00302E7B"/>
    <w:rsid w:val="00343D32"/>
    <w:rsid w:val="0038163F"/>
    <w:rsid w:val="003A2264"/>
    <w:rsid w:val="003B5723"/>
    <w:rsid w:val="003D4BA6"/>
    <w:rsid w:val="004051B9"/>
    <w:rsid w:val="004072D0"/>
    <w:rsid w:val="0041138C"/>
    <w:rsid w:val="0043336E"/>
    <w:rsid w:val="00462645"/>
    <w:rsid w:val="00467E30"/>
    <w:rsid w:val="00486BC8"/>
    <w:rsid w:val="00487187"/>
    <w:rsid w:val="004D10AA"/>
    <w:rsid w:val="004D49FE"/>
    <w:rsid w:val="004D5426"/>
    <w:rsid w:val="00500FDB"/>
    <w:rsid w:val="00550E2D"/>
    <w:rsid w:val="00554F14"/>
    <w:rsid w:val="005746EE"/>
    <w:rsid w:val="005968F0"/>
    <w:rsid w:val="00596D99"/>
    <w:rsid w:val="00600D72"/>
    <w:rsid w:val="00605BAF"/>
    <w:rsid w:val="0062726C"/>
    <w:rsid w:val="00633D2A"/>
    <w:rsid w:val="00637D39"/>
    <w:rsid w:val="00653301"/>
    <w:rsid w:val="00662652"/>
    <w:rsid w:val="006B36A5"/>
    <w:rsid w:val="006B5772"/>
    <w:rsid w:val="006C4C20"/>
    <w:rsid w:val="006D1710"/>
    <w:rsid w:val="006D7606"/>
    <w:rsid w:val="00712866"/>
    <w:rsid w:val="00737489"/>
    <w:rsid w:val="007501C7"/>
    <w:rsid w:val="00795325"/>
    <w:rsid w:val="007A56CB"/>
    <w:rsid w:val="007C43E7"/>
    <w:rsid w:val="007F1AE5"/>
    <w:rsid w:val="00813DD0"/>
    <w:rsid w:val="0081799A"/>
    <w:rsid w:val="008225B1"/>
    <w:rsid w:val="008247DD"/>
    <w:rsid w:val="008254AC"/>
    <w:rsid w:val="00866DE4"/>
    <w:rsid w:val="0087006E"/>
    <w:rsid w:val="00892EAE"/>
    <w:rsid w:val="008B2875"/>
    <w:rsid w:val="008B4022"/>
    <w:rsid w:val="008E5242"/>
    <w:rsid w:val="00901179"/>
    <w:rsid w:val="0092108E"/>
    <w:rsid w:val="00922D63"/>
    <w:rsid w:val="009648CF"/>
    <w:rsid w:val="009B351D"/>
    <w:rsid w:val="009F2B01"/>
    <w:rsid w:val="00A176FE"/>
    <w:rsid w:val="00A36506"/>
    <w:rsid w:val="00A41946"/>
    <w:rsid w:val="00A608C7"/>
    <w:rsid w:val="00A71498"/>
    <w:rsid w:val="00A82B7E"/>
    <w:rsid w:val="00AA641B"/>
    <w:rsid w:val="00AB4E25"/>
    <w:rsid w:val="00AC14C6"/>
    <w:rsid w:val="00AC4FBE"/>
    <w:rsid w:val="00AD0DC0"/>
    <w:rsid w:val="00AD4F3C"/>
    <w:rsid w:val="00AE6736"/>
    <w:rsid w:val="00AF6E17"/>
    <w:rsid w:val="00B1075D"/>
    <w:rsid w:val="00B10D04"/>
    <w:rsid w:val="00B26578"/>
    <w:rsid w:val="00B513BE"/>
    <w:rsid w:val="00B53BAF"/>
    <w:rsid w:val="00B66927"/>
    <w:rsid w:val="00BB211A"/>
    <w:rsid w:val="00BB4157"/>
    <w:rsid w:val="00BD3EF4"/>
    <w:rsid w:val="00C505EE"/>
    <w:rsid w:val="00C515F3"/>
    <w:rsid w:val="00CA3566"/>
    <w:rsid w:val="00CD2429"/>
    <w:rsid w:val="00CF5D51"/>
    <w:rsid w:val="00CF619E"/>
    <w:rsid w:val="00D059BC"/>
    <w:rsid w:val="00D31DBB"/>
    <w:rsid w:val="00D4545B"/>
    <w:rsid w:val="00D57684"/>
    <w:rsid w:val="00D645FD"/>
    <w:rsid w:val="00D81FDB"/>
    <w:rsid w:val="00D95BAD"/>
    <w:rsid w:val="00DC0DA5"/>
    <w:rsid w:val="00DC2EB1"/>
    <w:rsid w:val="00DD6092"/>
    <w:rsid w:val="00DF4405"/>
    <w:rsid w:val="00E14749"/>
    <w:rsid w:val="00E147EE"/>
    <w:rsid w:val="00E7040D"/>
    <w:rsid w:val="00E82FAC"/>
    <w:rsid w:val="00E948C6"/>
    <w:rsid w:val="00EC0CC3"/>
    <w:rsid w:val="00ED2763"/>
    <w:rsid w:val="00EF7690"/>
    <w:rsid w:val="00F03AB2"/>
    <w:rsid w:val="00F06CB6"/>
    <w:rsid w:val="00F56908"/>
    <w:rsid w:val="00F71AB9"/>
    <w:rsid w:val="00FA065C"/>
    <w:rsid w:val="00FB2F9B"/>
    <w:rsid w:val="00FC631A"/>
    <w:rsid w:val="00FE0EEB"/>
    <w:rsid w:val="00FF2A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8474D2"/>
  <w15:docId w15:val="{46E601B2-FE82-2C48-B438-6FFC4290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45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D4545B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D4545B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  <w:rsid w:val="00D4545B"/>
    <w:pPr>
      <w:suppressLineNumbers/>
    </w:pPr>
  </w:style>
  <w:style w:type="paragraph" w:customStyle="1" w:styleId="Titredetableau">
    <w:name w:val="Titre de tableau"/>
    <w:basedOn w:val="Contenudetableau"/>
    <w:rsid w:val="00D4545B"/>
    <w:pPr>
      <w:jc w:val="center"/>
    </w:pPr>
    <w:rPr>
      <w:b/>
      <w:bCs/>
    </w:rPr>
  </w:style>
  <w:style w:type="character" w:styleId="Lienhypertexte">
    <w:name w:val="Hyperlink"/>
    <w:basedOn w:val="Policepardfaut"/>
    <w:uiPriority w:val="99"/>
    <w:unhideWhenUsed/>
    <w:rsid w:val="00D4545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B4E25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18005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7F1AE5"/>
  </w:style>
  <w:style w:type="character" w:styleId="Lienhypertextesuivivisit">
    <w:name w:val="FollowedHyperlink"/>
    <w:basedOn w:val="Policepardfaut"/>
    <w:uiPriority w:val="99"/>
    <w:semiHidden/>
    <w:unhideWhenUsed/>
    <w:rsid w:val="00D57684"/>
    <w:rPr>
      <w:color w:val="800080" w:themeColor="followedHyperlink"/>
      <w:u w:val="single"/>
    </w:rPr>
  </w:style>
  <w:style w:type="paragraph" w:customStyle="1" w:styleId="Standard">
    <w:name w:val="Standard"/>
    <w:rsid w:val="00866DE4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866DE4"/>
    <w:pPr>
      <w:spacing w:after="1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631A"/>
    <w:rPr>
      <w:rFonts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31A"/>
    <w:rPr>
      <w:rFonts w:ascii="Times New Roman" w:eastAsia="Arial Unicode MS" w:hAnsi="Times New Roman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7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map-idf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826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moreau</dc:creator>
  <cp:keywords/>
  <dc:description/>
  <cp:lastModifiedBy>lucie moulis</cp:lastModifiedBy>
  <cp:revision>3</cp:revision>
  <cp:lastPrinted>2020-11-08T13:17:00Z</cp:lastPrinted>
  <dcterms:created xsi:type="dcterms:W3CDTF">2023-11-12T16:38:00Z</dcterms:created>
  <dcterms:modified xsi:type="dcterms:W3CDTF">2023-11-13T14:43:00Z</dcterms:modified>
</cp:coreProperties>
</file>